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3BE6" w:rsidRDefault="00A16E3E" w:rsidP="00A16E3E">
      <w:pPr>
        <w:pStyle w:val="ConsPlusNormal"/>
        <w:jc w:val="right"/>
        <w:rPr>
          <w:i/>
        </w:rPr>
      </w:pPr>
      <w:r>
        <w:rPr>
          <w:i/>
        </w:rPr>
        <w:t>Вносится комитетом</w:t>
      </w:r>
    </w:p>
    <w:p w:rsidR="00A16E3E" w:rsidRDefault="00A16E3E" w:rsidP="00A16E3E">
      <w:pPr>
        <w:pStyle w:val="ConsPlusNormal"/>
        <w:jc w:val="right"/>
        <w:rPr>
          <w:i/>
        </w:rPr>
      </w:pPr>
      <w:r>
        <w:rPr>
          <w:i/>
        </w:rPr>
        <w:t>Законодательного Собрания</w:t>
      </w:r>
    </w:p>
    <w:p w:rsidR="00A16E3E" w:rsidRDefault="00A16E3E" w:rsidP="00A16E3E">
      <w:pPr>
        <w:pStyle w:val="ConsPlusNormal"/>
        <w:jc w:val="right"/>
        <w:rPr>
          <w:i/>
        </w:rPr>
      </w:pPr>
      <w:r>
        <w:rPr>
          <w:i/>
        </w:rPr>
        <w:t>Новосибирской области по</w:t>
      </w:r>
    </w:p>
    <w:p w:rsidR="00A16E3E" w:rsidRDefault="00A16E3E" w:rsidP="00A16E3E">
      <w:pPr>
        <w:pStyle w:val="ConsPlusNormal"/>
        <w:jc w:val="right"/>
        <w:rPr>
          <w:i/>
        </w:rPr>
      </w:pPr>
      <w:r>
        <w:rPr>
          <w:i/>
        </w:rPr>
        <w:t>бюджетной, финансово-экономической</w:t>
      </w:r>
    </w:p>
    <w:p w:rsidR="00A16E3E" w:rsidRDefault="00A16E3E" w:rsidP="00A16E3E">
      <w:pPr>
        <w:pStyle w:val="ConsPlusNormal"/>
        <w:jc w:val="right"/>
        <w:rPr>
          <w:i/>
        </w:rPr>
      </w:pPr>
      <w:r>
        <w:rPr>
          <w:i/>
        </w:rPr>
        <w:t xml:space="preserve"> политике и собственности</w:t>
      </w:r>
    </w:p>
    <w:p w:rsidR="002D37A3" w:rsidRDefault="002D37A3" w:rsidP="00A16E3E">
      <w:pPr>
        <w:pStyle w:val="ConsPlusNormal"/>
        <w:jc w:val="right"/>
        <w:rPr>
          <w:i/>
        </w:rPr>
      </w:pPr>
    </w:p>
    <w:p w:rsidR="00DB2E9C" w:rsidRDefault="002D37A3" w:rsidP="002D37A3">
      <w:pPr>
        <w:autoSpaceDE w:val="0"/>
        <w:autoSpaceDN w:val="0"/>
        <w:adjustRightInd w:val="0"/>
        <w:jc w:val="right"/>
        <w:rPr>
          <w:bCs/>
        </w:rPr>
      </w:pPr>
      <w:r w:rsidRPr="00F44E40">
        <w:rPr>
          <w:bCs/>
        </w:rPr>
        <w:t xml:space="preserve">Проект </w:t>
      </w:r>
    </w:p>
    <w:p w:rsidR="002D37A3" w:rsidRPr="00F44E40" w:rsidRDefault="002D37A3" w:rsidP="002D37A3">
      <w:pPr>
        <w:autoSpaceDE w:val="0"/>
        <w:autoSpaceDN w:val="0"/>
        <w:adjustRightInd w:val="0"/>
        <w:jc w:val="right"/>
        <w:rPr>
          <w:bCs/>
        </w:rPr>
      </w:pPr>
      <w:r w:rsidRPr="00F44E40">
        <w:rPr>
          <w:bCs/>
        </w:rPr>
        <w:t>№ _____</w:t>
      </w:r>
      <w:r w:rsidR="00DB2E9C">
        <w:rPr>
          <w:bCs/>
        </w:rPr>
        <w:t>____</w:t>
      </w:r>
      <w:r w:rsidRPr="00F44E40">
        <w:rPr>
          <w:bCs/>
        </w:rPr>
        <w:t>__</w:t>
      </w:r>
    </w:p>
    <w:p w:rsidR="002D37A3" w:rsidRPr="00A16E3E" w:rsidRDefault="002D37A3" w:rsidP="00A16E3E">
      <w:pPr>
        <w:pStyle w:val="ConsPlusNormal"/>
        <w:jc w:val="right"/>
        <w:rPr>
          <w:i/>
        </w:rPr>
      </w:pPr>
    </w:p>
    <w:p w:rsidR="00F436FF" w:rsidRDefault="00F436FF" w:rsidP="00EE72EB">
      <w:pPr>
        <w:pStyle w:val="ConsPlusNormal"/>
      </w:pPr>
    </w:p>
    <w:p w:rsidR="00DB2E9C" w:rsidRDefault="00DB2E9C" w:rsidP="00DB2E9C">
      <w:pPr>
        <w:pStyle w:val="ConsPlusTitle"/>
        <w:jc w:val="center"/>
      </w:pPr>
      <w:r>
        <w:t>ЗАКОН</w:t>
      </w:r>
    </w:p>
    <w:p w:rsidR="00F43BE6" w:rsidRDefault="00DB2E9C" w:rsidP="00DB2E9C">
      <w:pPr>
        <w:pStyle w:val="ConsPlusTitle"/>
        <w:jc w:val="center"/>
      </w:pPr>
      <w:r>
        <w:t>НОВОСИБИР</w:t>
      </w:r>
      <w:bookmarkStart w:id="0" w:name="_GoBack"/>
      <w:bookmarkEnd w:id="0"/>
      <w:r>
        <w:t>СКОЙ ОБЛАСТИ</w:t>
      </w:r>
    </w:p>
    <w:p w:rsidR="00F43BE6" w:rsidRDefault="00F43BE6" w:rsidP="00EE72EB">
      <w:pPr>
        <w:pStyle w:val="ConsPlusTitle"/>
        <w:jc w:val="center"/>
      </w:pPr>
    </w:p>
    <w:p w:rsidR="00F43BE6" w:rsidRDefault="00F43BE6" w:rsidP="00EE72EB">
      <w:pPr>
        <w:pStyle w:val="ConsPlusTitle"/>
        <w:jc w:val="center"/>
      </w:pPr>
    </w:p>
    <w:p w:rsidR="00F43BE6" w:rsidRDefault="00DB2E9C" w:rsidP="00D97FF2">
      <w:pPr>
        <w:pStyle w:val="ConsPlusTitle"/>
        <w:jc w:val="center"/>
      </w:pPr>
      <w:r>
        <w:t xml:space="preserve">Об управлении и распоряжении </w:t>
      </w:r>
      <w:proofErr w:type="gramStart"/>
      <w:r>
        <w:t>государственной</w:t>
      </w:r>
      <w:proofErr w:type="gramEnd"/>
    </w:p>
    <w:p w:rsidR="00F43BE6" w:rsidRDefault="00DB2E9C" w:rsidP="00D97FF2">
      <w:pPr>
        <w:pStyle w:val="ConsPlusTitle"/>
        <w:jc w:val="center"/>
      </w:pPr>
      <w:r>
        <w:t>собственностью Новосибирской области</w:t>
      </w:r>
    </w:p>
    <w:p w:rsidR="00F43BE6" w:rsidRDefault="00F43BE6" w:rsidP="00EE72EB">
      <w:pPr>
        <w:pStyle w:val="ConsPlusNormal"/>
      </w:pPr>
    </w:p>
    <w:p w:rsidR="00EA2B61" w:rsidRDefault="00EA2B61" w:rsidP="00EA2B61">
      <w:pPr>
        <w:pStyle w:val="ConsPlusNormal"/>
      </w:pPr>
    </w:p>
    <w:p w:rsidR="009B3FAE" w:rsidRPr="002D37A3" w:rsidRDefault="009B3FAE" w:rsidP="009B3FAE">
      <w:pPr>
        <w:pStyle w:val="ConsPlusNormal"/>
        <w:jc w:val="center"/>
        <w:rPr>
          <w:b/>
        </w:rPr>
      </w:pPr>
      <w:r w:rsidRPr="002D37A3">
        <w:rPr>
          <w:b/>
        </w:rPr>
        <w:t>Глава 1. ОБЩИЕ ПОЛОЖЕНИЯ</w:t>
      </w:r>
    </w:p>
    <w:p w:rsidR="009B3FAE" w:rsidRDefault="009B3FAE" w:rsidP="00EA2B61">
      <w:pPr>
        <w:pStyle w:val="ConsPlusNormal"/>
      </w:pPr>
    </w:p>
    <w:p w:rsidR="00790D49" w:rsidRPr="005F4F53" w:rsidRDefault="00790D49" w:rsidP="00790D49">
      <w:pPr>
        <w:autoSpaceDE w:val="0"/>
        <w:autoSpaceDN w:val="0"/>
        <w:adjustRightInd w:val="0"/>
        <w:rPr>
          <w:b/>
        </w:rPr>
      </w:pPr>
      <w:r>
        <w:rPr>
          <w:b/>
        </w:rPr>
        <w:t xml:space="preserve">Статья </w:t>
      </w:r>
      <w:r w:rsidR="00E8069C">
        <w:rPr>
          <w:b/>
        </w:rPr>
        <w:t>1</w:t>
      </w:r>
      <w:r>
        <w:rPr>
          <w:b/>
        </w:rPr>
        <w:t xml:space="preserve">. </w:t>
      </w:r>
      <w:r w:rsidRPr="005F4F53">
        <w:rPr>
          <w:b/>
        </w:rPr>
        <w:t xml:space="preserve">Предмет регулирования настоящего Закона </w:t>
      </w:r>
    </w:p>
    <w:p w:rsidR="00790D49" w:rsidRDefault="00790D49" w:rsidP="00790D49">
      <w:pPr>
        <w:autoSpaceDE w:val="0"/>
        <w:autoSpaceDN w:val="0"/>
        <w:adjustRightInd w:val="0"/>
      </w:pPr>
    </w:p>
    <w:p w:rsidR="00790D49" w:rsidRPr="00D16B28" w:rsidRDefault="00790D49" w:rsidP="00790D49">
      <w:pPr>
        <w:pStyle w:val="ConsPlusNormal"/>
        <w:ind w:firstLine="709"/>
        <w:jc w:val="both"/>
        <w:rPr>
          <w:szCs w:val="28"/>
        </w:rPr>
      </w:pPr>
      <w:r>
        <w:rPr>
          <w:szCs w:val="28"/>
        </w:rPr>
        <w:t>1. </w:t>
      </w:r>
      <w:r w:rsidRPr="00D16B28">
        <w:rPr>
          <w:szCs w:val="28"/>
        </w:rPr>
        <w:t>Настоящий Закон устанавливает порядок управления и распоряжения государственной собственностью Новосибирской области</w:t>
      </w:r>
      <w:r w:rsidR="0023179C">
        <w:rPr>
          <w:szCs w:val="28"/>
        </w:rPr>
        <w:t xml:space="preserve"> (далее – собственность области)</w:t>
      </w:r>
      <w:r w:rsidRPr="00D16B28">
        <w:rPr>
          <w:szCs w:val="28"/>
        </w:rPr>
        <w:t>.</w:t>
      </w:r>
    </w:p>
    <w:p w:rsidR="00790D49" w:rsidRDefault="00790D49" w:rsidP="00790D49">
      <w:pPr>
        <w:pStyle w:val="ConsPlusNormal"/>
        <w:ind w:firstLine="709"/>
        <w:jc w:val="both"/>
        <w:rPr>
          <w:szCs w:val="28"/>
        </w:rPr>
      </w:pPr>
      <w:r>
        <w:rPr>
          <w:szCs w:val="28"/>
        </w:rPr>
        <w:t>2. </w:t>
      </w:r>
      <w:r w:rsidRPr="00D16B28">
        <w:rPr>
          <w:szCs w:val="28"/>
        </w:rPr>
        <w:t>Действие настоящего Закона не распространяется на отношения по управлению и распоряжению землями,</w:t>
      </w:r>
      <w:r w:rsidR="0035507F">
        <w:rPr>
          <w:szCs w:val="28"/>
        </w:rPr>
        <w:t xml:space="preserve"> земельными участками</w:t>
      </w:r>
      <w:r w:rsidRPr="00D16B28">
        <w:rPr>
          <w:szCs w:val="28"/>
        </w:rPr>
        <w:t xml:space="preserve"> лесными участками, природными ресурсами, информационными ресурсами, государственными ценными бумагами, выпущенными в виде долговых обязательств Новосибирской области, средствами областного бюджет</w:t>
      </w:r>
      <w:r>
        <w:rPr>
          <w:szCs w:val="28"/>
        </w:rPr>
        <w:t xml:space="preserve">а Новосибирской области, а также отношения, регулируемые жилищным законодательством. </w:t>
      </w:r>
    </w:p>
    <w:p w:rsidR="00EA2B61" w:rsidRDefault="00DF6115" w:rsidP="00DF6115">
      <w:pPr>
        <w:pStyle w:val="ConsPlusNormal"/>
        <w:ind w:firstLine="709"/>
        <w:jc w:val="both"/>
      </w:pPr>
      <w:r>
        <w:t xml:space="preserve">3. Особенности управления </w:t>
      </w:r>
      <w:r w:rsidR="003A5156">
        <w:t xml:space="preserve">и распоряжения </w:t>
      </w:r>
      <w:r>
        <w:t>собственностью области устанавливаются Законом Новосибирской области от 20 мая 2004 года № 181-ОЗ «О приватизации государственного имущества Новосибирской области», Законом Новосибирской области от 25 декабря 2006 года № 79-ОЗ «Об объектах культурного наследия (памятниках истории и культуры) народов Российской Федерации, расположенных на территории Новосибирской области».</w:t>
      </w:r>
    </w:p>
    <w:p w:rsidR="00DF6115" w:rsidRPr="00733CBB" w:rsidRDefault="00DF6115" w:rsidP="00EA2B61">
      <w:pPr>
        <w:pStyle w:val="ConsPlusNormal"/>
        <w:ind w:firstLine="709"/>
      </w:pPr>
    </w:p>
    <w:p w:rsidR="00217D63" w:rsidRPr="00BD5C36" w:rsidRDefault="00217D63" w:rsidP="00217D63">
      <w:pPr>
        <w:pStyle w:val="ConsPlusNormal"/>
        <w:ind w:firstLine="709"/>
        <w:jc w:val="both"/>
        <w:outlineLvl w:val="1"/>
        <w:rPr>
          <w:b/>
        </w:rPr>
      </w:pPr>
      <w:r w:rsidRPr="00BD5C36">
        <w:rPr>
          <w:b/>
        </w:rPr>
        <w:t xml:space="preserve">Статья </w:t>
      </w:r>
      <w:r w:rsidR="00E8069C" w:rsidRPr="00BD5C36">
        <w:rPr>
          <w:b/>
        </w:rPr>
        <w:t>2</w:t>
      </w:r>
      <w:r w:rsidRPr="00BD5C36">
        <w:rPr>
          <w:b/>
        </w:rPr>
        <w:t xml:space="preserve">. Цели и задачи </w:t>
      </w:r>
      <w:r w:rsidR="00BD5C36" w:rsidRPr="00BD5C36">
        <w:rPr>
          <w:b/>
        </w:rPr>
        <w:t xml:space="preserve">государственной политики в сфере </w:t>
      </w:r>
      <w:r w:rsidRPr="00BD5C36">
        <w:rPr>
          <w:b/>
        </w:rPr>
        <w:t>управления и распоряжения собственностью области</w:t>
      </w:r>
    </w:p>
    <w:p w:rsidR="00217D63" w:rsidRPr="00BD5C36" w:rsidRDefault="00217D63" w:rsidP="00217D63">
      <w:pPr>
        <w:pStyle w:val="ConsPlusNormal"/>
        <w:ind w:firstLine="709"/>
        <w:jc w:val="both"/>
        <w:outlineLvl w:val="1"/>
      </w:pPr>
    </w:p>
    <w:p w:rsidR="00217D63" w:rsidRPr="00BD5C36" w:rsidRDefault="00BD5C36" w:rsidP="00217D63">
      <w:pPr>
        <w:pStyle w:val="ConsPlusNormal"/>
        <w:ind w:firstLine="708"/>
        <w:jc w:val="both"/>
        <w:outlineLvl w:val="1"/>
        <w:rPr>
          <w:rFonts w:eastAsiaTheme="minorHAnsi"/>
          <w:szCs w:val="28"/>
          <w:lang w:eastAsia="en-US"/>
        </w:rPr>
      </w:pPr>
      <w:r>
        <w:rPr>
          <w:rFonts w:eastAsiaTheme="minorHAnsi"/>
          <w:szCs w:val="28"/>
          <w:lang w:eastAsia="en-US"/>
        </w:rPr>
        <w:t xml:space="preserve">1. </w:t>
      </w:r>
      <w:r w:rsidR="00217D63" w:rsidRPr="00BD5C36">
        <w:rPr>
          <w:rFonts w:eastAsiaTheme="minorHAnsi"/>
          <w:szCs w:val="28"/>
          <w:lang w:eastAsia="en-US"/>
        </w:rPr>
        <w:t xml:space="preserve">Целью </w:t>
      </w:r>
      <w:r w:rsidR="002E3698" w:rsidRPr="00BD5C36">
        <w:rPr>
          <w:rFonts w:eastAsiaTheme="minorHAnsi"/>
          <w:szCs w:val="28"/>
          <w:lang w:eastAsia="en-US"/>
        </w:rPr>
        <w:t xml:space="preserve">государственной политики </w:t>
      </w:r>
      <w:r w:rsidR="001A64D5">
        <w:rPr>
          <w:rFonts w:eastAsiaTheme="minorHAnsi"/>
          <w:szCs w:val="28"/>
          <w:lang w:eastAsia="en-US"/>
        </w:rPr>
        <w:t xml:space="preserve">Новосибирской области </w:t>
      </w:r>
      <w:r w:rsidR="002E3698" w:rsidRPr="00BD5C36">
        <w:rPr>
          <w:rFonts w:eastAsiaTheme="minorHAnsi"/>
          <w:szCs w:val="28"/>
          <w:lang w:eastAsia="en-US"/>
        </w:rPr>
        <w:t xml:space="preserve">в сфере </w:t>
      </w:r>
      <w:r w:rsidR="00217D63" w:rsidRPr="00BD5C36">
        <w:rPr>
          <w:rFonts w:eastAsiaTheme="minorHAnsi"/>
          <w:szCs w:val="28"/>
          <w:lang w:eastAsia="en-US"/>
        </w:rPr>
        <w:t xml:space="preserve">управления и распоряжения собственностью области является эффективное использование собственности области, обеспечивающее </w:t>
      </w:r>
      <w:r w:rsidR="001A64D5">
        <w:rPr>
          <w:rFonts w:eastAsiaTheme="minorHAnsi"/>
          <w:szCs w:val="28"/>
          <w:lang w:eastAsia="en-US"/>
        </w:rPr>
        <w:t>осуществление</w:t>
      </w:r>
      <w:r w:rsidR="00217D63" w:rsidRPr="00BD5C36">
        <w:rPr>
          <w:rFonts w:eastAsiaTheme="minorHAnsi"/>
          <w:szCs w:val="28"/>
          <w:lang w:eastAsia="en-US"/>
        </w:rPr>
        <w:t xml:space="preserve"> полномочий орган</w:t>
      </w:r>
      <w:r w:rsidR="00DF6115">
        <w:rPr>
          <w:rFonts w:eastAsiaTheme="minorHAnsi"/>
          <w:szCs w:val="28"/>
          <w:lang w:eastAsia="en-US"/>
        </w:rPr>
        <w:t>ов</w:t>
      </w:r>
      <w:r w:rsidR="00217D63" w:rsidRPr="00BD5C36">
        <w:rPr>
          <w:rFonts w:eastAsiaTheme="minorHAnsi"/>
          <w:szCs w:val="28"/>
          <w:lang w:eastAsia="en-US"/>
        </w:rPr>
        <w:t xml:space="preserve"> государственной власти Новосибирской области</w:t>
      </w:r>
      <w:r w:rsidR="00B2524A">
        <w:rPr>
          <w:rFonts w:eastAsiaTheme="minorHAnsi"/>
          <w:szCs w:val="28"/>
          <w:lang w:eastAsia="en-US"/>
        </w:rPr>
        <w:t>, государственн</w:t>
      </w:r>
      <w:r w:rsidR="00DF6115">
        <w:rPr>
          <w:rFonts w:eastAsiaTheme="minorHAnsi"/>
          <w:szCs w:val="28"/>
          <w:lang w:eastAsia="en-US"/>
        </w:rPr>
        <w:t xml:space="preserve">ых </w:t>
      </w:r>
      <w:r w:rsidR="00B2524A">
        <w:rPr>
          <w:rFonts w:eastAsiaTheme="minorHAnsi"/>
          <w:szCs w:val="28"/>
          <w:lang w:eastAsia="en-US"/>
        </w:rPr>
        <w:t>орган</w:t>
      </w:r>
      <w:r w:rsidR="00DF6115">
        <w:rPr>
          <w:rFonts w:eastAsiaTheme="minorHAnsi"/>
          <w:szCs w:val="28"/>
          <w:lang w:eastAsia="en-US"/>
        </w:rPr>
        <w:t>ов</w:t>
      </w:r>
      <w:r w:rsidR="00B2524A">
        <w:rPr>
          <w:rFonts w:eastAsiaTheme="minorHAnsi"/>
          <w:szCs w:val="28"/>
          <w:lang w:eastAsia="en-US"/>
        </w:rPr>
        <w:t xml:space="preserve"> </w:t>
      </w:r>
      <w:r w:rsidR="00B2524A">
        <w:rPr>
          <w:rFonts w:eastAsiaTheme="minorHAnsi"/>
          <w:szCs w:val="28"/>
          <w:lang w:eastAsia="en-US"/>
        </w:rPr>
        <w:lastRenderedPageBreak/>
        <w:t>Новосибирской области</w:t>
      </w:r>
      <w:r w:rsidR="00DF6115">
        <w:rPr>
          <w:rFonts w:eastAsiaTheme="minorHAnsi"/>
          <w:szCs w:val="28"/>
          <w:lang w:eastAsia="en-US"/>
        </w:rPr>
        <w:t>, в</w:t>
      </w:r>
      <w:r w:rsidR="00B2524A">
        <w:rPr>
          <w:rFonts w:eastAsiaTheme="minorHAnsi"/>
          <w:szCs w:val="28"/>
          <w:lang w:eastAsia="en-US"/>
        </w:rPr>
        <w:t xml:space="preserve"> </w:t>
      </w:r>
      <w:r w:rsidR="00DF6115">
        <w:rPr>
          <w:rFonts w:eastAsiaTheme="minorHAnsi"/>
          <w:szCs w:val="28"/>
          <w:lang w:eastAsia="en-US"/>
        </w:rPr>
        <w:t>том числе</w:t>
      </w:r>
      <w:r w:rsidR="00217D63" w:rsidRPr="00BD5C36">
        <w:rPr>
          <w:rFonts w:eastAsiaTheme="minorHAnsi"/>
          <w:szCs w:val="28"/>
          <w:lang w:eastAsia="en-US"/>
        </w:rPr>
        <w:t xml:space="preserve"> по решению задач социально-экономического развития Новосибирской области.</w:t>
      </w:r>
    </w:p>
    <w:p w:rsidR="00217D63" w:rsidRPr="002E3698" w:rsidRDefault="00217D63" w:rsidP="003A5156">
      <w:pPr>
        <w:pStyle w:val="ConsPlusNormal"/>
        <w:ind w:firstLine="708"/>
        <w:jc w:val="both"/>
        <w:outlineLvl w:val="1"/>
        <w:rPr>
          <w:rFonts w:eastAsiaTheme="minorHAnsi"/>
          <w:szCs w:val="28"/>
          <w:lang w:eastAsia="en-US"/>
        </w:rPr>
      </w:pPr>
      <w:r w:rsidRPr="00BD5C36">
        <w:rPr>
          <w:rFonts w:eastAsiaTheme="minorHAnsi"/>
          <w:szCs w:val="28"/>
          <w:lang w:eastAsia="en-US"/>
        </w:rPr>
        <w:t xml:space="preserve">2. Для достижения целей </w:t>
      </w:r>
      <w:r w:rsidR="00BD5C36" w:rsidRPr="00BD5C36">
        <w:rPr>
          <w:rFonts w:eastAsiaTheme="minorHAnsi"/>
          <w:szCs w:val="28"/>
          <w:lang w:eastAsia="en-US"/>
        </w:rPr>
        <w:t xml:space="preserve">государственной политики </w:t>
      </w:r>
      <w:r w:rsidR="00B2524A">
        <w:rPr>
          <w:rFonts w:eastAsiaTheme="minorHAnsi"/>
          <w:szCs w:val="28"/>
          <w:lang w:eastAsia="en-US"/>
        </w:rPr>
        <w:t xml:space="preserve">Новосибирской области </w:t>
      </w:r>
      <w:r w:rsidR="00BD5C36" w:rsidRPr="00BD5C36">
        <w:rPr>
          <w:rFonts w:eastAsiaTheme="minorHAnsi"/>
          <w:szCs w:val="28"/>
          <w:lang w:eastAsia="en-US"/>
        </w:rPr>
        <w:t xml:space="preserve">в сфере </w:t>
      </w:r>
      <w:r w:rsidRPr="00BD5C36">
        <w:rPr>
          <w:rFonts w:eastAsiaTheme="minorHAnsi"/>
          <w:szCs w:val="28"/>
          <w:lang w:eastAsia="en-US"/>
        </w:rPr>
        <w:t>управления</w:t>
      </w:r>
      <w:r w:rsidRPr="002E3698">
        <w:rPr>
          <w:rFonts w:eastAsiaTheme="minorHAnsi"/>
          <w:szCs w:val="28"/>
          <w:lang w:eastAsia="en-US"/>
        </w:rPr>
        <w:t xml:space="preserve"> и распоряжения собственностью области решаются следующие задачи:</w:t>
      </w:r>
    </w:p>
    <w:p w:rsidR="00217D63" w:rsidRPr="002E3698" w:rsidRDefault="00217D63" w:rsidP="003A5156">
      <w:pPr>
        <w:pStyle w:val="ConsPlusNormal"/>
        <w:ind w:firstLine="708"/>
        <w:jc w:val="both"/>
        <w:outlineLvl w:val="1"/>
        <w:rPr>
          <w:rFonts w:eastAsiaTheme="minorHAnsi"/>
          <w:szCs w:val="28"/>
          <w:lang w:eastAsia="en-US"/>
        </w:rPr>
      </w:pPr>
      <w:r w:rsidRPr="002E3698">
        <w:rPr>
          <w:rFonts w:eastAsiaTheme="minorHAnsi"/>
          <w:szCs w:val="28"/>
          <w:lang w:eastAsia="en-US"/>
        </w:rPr>
        <w:t>1) оптимизация состава и структуры собственности области;</w:t>
      </w:r>
    </w:p>
    <w:p w:rsidR="00217D63" w:rsidRPr="002E3698" w:rsidRDefault="00217D63" w:rsidP="003A5156">
      <w:pPr>
        <w:autoSpaceDE w:val="0"/>
        <w:autoSpaceDN w:val="0"/>
        <w:adjustRightInd w:val="0"/>
        <w:ind w:firstLine="708"/>
      </w:pPr>
      <w:r w:rsidRPr="002E3698">
        <w:t xml:space="preserve">2) </w:t>
      </w:r>
      <w:r w:rsidR="003A5156">
        <w:t>проведение мероприятий по повышению капитализации и инвестиционной привлекательности объектов собственности области</w:t>
      </w:r>
      <w:r w:rsidRPr="002E3698">
        <w:t>;</w:t>
      </w:r>
    </w:p>
    <w:p w:rsidR="0027212C" w:rsidRPr="00600079" w:rsidRDefault="00217D63" w:rsidP="003A5156">
      <w:pPr>
        <w:pStyle w:val="ConsPlusNormal"/>
        <w:ind w:firstLine="708"/>
        <w:jc w:val="both"/>
        <w:outlineLvl w:val="1"/>
        <w:rPr>
          <w:rFonts w:eastAsiaTheme="minorHAnsi"/>
          <w:szCs w:val="28"/>
          <w:lang w:eastAsia="en-US"/>
        </w:rPr>
      </w:pPr>
      <w:r w:rsidRPr="002E3698">
        <w:rPr>
          <w:rFonts w:eastAsiaTheme="minorHAnsi"/>
          <w:szCs w:val="28"/>
          <w:lang w:eastAsia="en-US"/>
        </w:rPr>
        <w:t xml:space="preserve">3) повышение эффективности </w:t>
      </w:r>
      <w:r w:rsidRPr="0085004C">
        <w:rPr>
          <w:rFonts w:eastAsiaTheme="minorHAnsi"/>
          <w:szCs w:val="28"/>
          <w:lang w:eastAsia="en-US"/>
        </w:rPr>
        <w:t>процессов приобретения</w:t>
      </w:r>
      <w:r w:rsidR="0085004C">
        <w:rPr>
          <w:rFonts w:eastAsiaTheme="minorHAnsi"/>
          <w:szCs w:val="28"/>
          <w:lang w:eastAsia="en-US"/>
        </w:rPr>
        <w:t xml:space="preserve">, </w:t>
      </w:r>
      <w:r w:rsidRPr="0085004C">
        <w:rPr>
          <w:rFonts w:eastAsiaTheme="minorHAnsi"/>
          <w:szCs w:val="28"/>
          <w:lang w:eastAsia="en-US"/>
        </w:rPr>
        <w:t xml:space="preserve">отчуждения собственности области, </w:t>
      </w:r>
      <w:r w:rsidRPr="00600079">
        <w:rPr>
          <w:rFonts w:eastAsiaTheme="minorHAnsi"/>
          <w:szCs w:val="28"/>
          <w:lang w:eastAsia="en-US"/>
        </w:rPr>
        <w:t>процессов управления ее развити</w:t>
      </w:r>
      <w:r w:rsidR="00600079" w:rsidRPr="00600079">
        <w:rPr>
          <w:rFonts w:eastAsiaTheme="minorHAnsi"/>
          <w:szCs w:val="28"/>
          <w:lang w:eastAsia="en-US"/>
        </w:rPr>
        <w:t>я</w:t>
      </w:r>
      <w:r w:rsidR="0027212C" w:rsidRPr="00600079">
        <w:rPr>
          <w:rFonts w:eastAsiaTheme="minorHAnsi"/>
          <w:szCs w:val="28"/>
          <w:lang w:eastAsia="en-US"/>
        </w:rPr>
        <w:t>;</w:t>
      </w:r>
    </w:p>
    <w:p w:rsidR="00217D63" w:rsidRPr="002E3698" w:rsidRDefault="00217D63" w:rsidP="003A5156">
      <w:pPr>
        <w:pStyle w:val="ConsPlusNormal"/>
        <w:ind w:firstLine="708"/>
        <w:jc w:val="both"/>
        <w:outlineLvl w:val="1"/>
        <w:rPr>
          <w:rFonts w:eastAsiaTheme="minorHAnsi"/>
          <w:szCs w:val="28"/>
          <w:lang w:eastAsia="en-US"/>
        </w:rPr>
      </w:pPr>
      <w:r w:rsidRPr="002E3698">
        <w:rPr>
          <w:rFonts w:eastAsiaTheme="minorHAnsi"/>
          <w:szCs w:val="28"/>
          <w:lang w:eastAsia="en-US"/>
        </w:rPr>
        <w:t xml:space="preserve">4) использование собственности области как инструмента привлечения инвестиций в экономику </w:t>
      </w:r>
      <w:r w:rsidR="00B2524A">
        <w:rPr>
          <w:rFonts w:eastAsiaTheme="minorHAnsi"/>
          <w:szCs w:val="28"/>
          <w:lang w:eastAsia="en-US"/>
        </w:rPr>
        <w:t xml:space="preserve">Новосибирской </w:t>
      </w:r>
      <w:r w:rsidRPr="002E3698">
        <w:rPr>
          <w:rFonts w:eastAsiaTheme="minorHAnsi"/>
          <w:szCs w:val="28"/>
          <w:lang w:eastAsia="en-US"/>
        </w:rPr>
        <w:t>области, в том числе путем использования механизмов государственно-частного партнерства, концессионных соглашений, а также вовлечения объектов незавершенного строительства в гражданский оборот;</w:t>
      </w:r>
    </w:p>
    <w:p w:rsidR="00217D63" w:rsidRPr="002E3698" w:rsidRDefault="00217D63" w:rsidP="003A5156">
      <w:pPr>
        <w:pStyle w:val="ConsPlusNormal"/>
        <w:ind w:firstLine="708"/>
        <w:jc w:val="both"/>
        <w:outlineLvl w:val="1"/>
        <w:rPr>
          <w:rFonts w:eastAsiaTheme="minorHAnsi"/>
          <w:szCs w:val="28"/>
          <w:lang w:eastAsia="en-US"/>
        </w:rPr>
      </w:pPr>
      <w:r w:rsidRPr="002E3698">
        <w:rPr>
          <w:rFonts w:eastAsiaTheme="minorHAnsi"/>
          <w:szCs w:val="28"/>
          <w:lang w:eastAsia="en-US"/>
        </w:rPr>
        <w:t>5) создание системы эффективного взаимодействия органов государственной власти Новосибирской области, осуществляющих управление и распоряжение объектами собственности области;</w:t>
      </w:r>
    </w:p>
    <w:p w:rsidR="00B2524A" w:rsidRDefault="00217D63" w:rsidP="00217D63">
      <w:pPr>
        <w:pStyle w:val="ConsPlusNormal"/>
        <w:ind w:firstLine="709"/>
        <w:jc w:val="both"/>
        <w:outlineLvl w:val="1"/>
        <w:rPr>
          <w:rFonts w:eastAsiaTheme="minorHAnsi"/>
          <w:szCs w:val="28"/>
          <w:lang w:eastAsia="en-US"/>
        </w:rPr>
      </w:pPr>
      <w:r w:rsidRPr="002E3698">
        <w:rPr>
          <w:rFonts w:eastAsiaTheme="minorHAnsi"/>
          <w:szCs w:val="28"/>
          <w:lang w:eastAsia="en-US"/>
        </w:rPr>
        <w:t>6) обеспечение учета объектов собственности</w:t>
      </w:r>
      <w:r w:rsidR="003A5156">
        <w:rPr>
          <w:rFonts w:eastAsiaTheme="minorHAnsi"/>
          <w:szCs w:val="28"/>
          <w:lang w:eastAsia="en-US"/>
        </w:rPr>
        <w:t xml:space="preserve"> области</w:t>
      </w:r>
      <w:r w:rsidR="00B2524A">
        <w:rPr>
          <w:rFonts w:eastAsiaTheme="minorHAnsi"/>
          <w:szCs w:val="28"/>
          <w:lang w:eastAsia="en-US"/>
        </w:rPr>
        <w:t>;</w:t>
      </w:r>
    </w:p>
    <w:p w:rsidR="00217D63" w:rsidRDefault="00B2524A" w:rsidP="00217D63">
      <w:pPr>
        <w:pStyle w:val="ConsPlusNormal"/>
        <w:ind w:firstLine="709"/>
        <w:jc w:val="both"/>
        <w:outlineLvl w:val="1"/>
        <w:rPr>
          <w:rFonts w:eastAsiaTheme="minorHAnsi"/>
          <w:szCs w:val="28"/>
          <w:lang w:eastAsia="en-US"/>
        </w:rPr>
      </w:pPr>
      <w:r>
        <w:rPr>
          <w:rFonts w:eastAsiaTheme="minorHAnsi"/>
          <w:szCs w:val="28"/>
          <w:lang w:eastAsia="en-US"/>
        </w:rPr>
        <w:t xml:space="preserve">7) осуществление </w:t>
      </w:r>
      <w:r w:rsidR="00E917AB">
        <w:rPr>
          <w:rFonts w:eastAsiaTheme="minorHAnsi"/>
          <w:szCs w:val="28"/>
          <w:lang w:eastAsia="en-US"/>
        </w:rPr>
        <w:t xml:space="preserve">эффективного </w:t>
      </w:r>
      <w:proofErr w:type="gramStart"/>
      <w:r w:rsidR="00217D63" w:rsidRPr="002E3698">
        <w:rPr>
          <w:rFonts w:eastAsiaTheme="minorHAnsi"/>
          <w:szCs w:val="28"/>
          <w:lang w:eastAsia="en-US"/>
        </w:rPr>
        <w:t>контроля за</w:t>
      </w:r>
      <w:proofErr w:type="gramEnd"/>
      <w:r w:rsidR="00217D63" w:rsidRPr="002E3698">
        <w:rPr>
          <w:rFonts w:eastAsiaTheme="minorHAnsi"/>
          <w:szCs w:val="28"/>
          <w:lang w:eastAsia="en-US"/>
        </w:rPr>
        <w:t xml:space="preserve"> </w:t>
      </w:r>
      <w:r>
        <w:rPr>
          <w:rFonts w:eastAsiaTheme="minorHAnsi"/>
          <w:szCs w:val="28"/>
          <w:lang w:eastAsia="en-US"/>
        </w:rPr>
        <w:t>управлением и распоряжением собственностью области.</w:t>
      </w:r>
    </w:p>
    <w:p w:rsidR="00217D63" w:rsidRDefault="00217D63" w:rsidP="00217D63">
      <w:pPr>
        <w:pStyle w:val="ConsPlusNormal"/>
        <w:ind w:firstLine="709"/>
        <w:jc w:val="both"/>
        <w:outlineLvl w:val="1"/>
        <w:rPr>
          <w:rFonts w:eastAsiaTheme="minorHAnsi"/>
          <w:szCs w:val="28"/>
          <w:lang w:eastAsia="en-US"/>
        </w:rPr>
      </w:pPr>
    </w:p>
    <w:p w:rsidR="00EA2B61" w:rsidRPr="00DB2EAA" w:rsidRDefault="00EA2B61" w:rsidP="00EA2B61">
      <w:pPr>
        <w:pStyle w:val="ConsPlusNormal"/>
        <w:ind w:firstLine="709"/>
        <w:jc w:val="both"/>
        <w:outlineLvl w:val="1"/>
        <w:rPr>
          <w:b/>
        </w:rPr>
      </w:pPr>
      <w:r w:rsidRPr="00DB2EAA">
        <w:rPr>
          <w:b/>
        </w:rPr>
        <w:t xml:space="preserve">Статья </w:t>
      </w:r>
      <w:r w:rsidR="00E8069C">
        <w:rPr>
          <w:b/>
        </w:rPr>
        <w:t>3</w:t>
      </w:r>
      <w:r w:rsidRPr="00DB2EAA">
        <w:rPr>
          <w:b/>
        </w:rPr>
        <w:t>. Органы, осуществляющие управление и распоряжение собственностью области</w:t>
      </w:r>
    </w:p>
    <w:p w:rsidR="00EA2B61" w:rsidRDefault="00EA2B61" w:rsidP="00E8069C">
      <w:pPr>
        <w:pStyle w:val="ConsPlusNormal"/>
        <w:ind w:firstLine="709"/>
      </w:pPr>
    </w:p>
    <w:p w:rsidR="003A5156" w:rsidRDefault="003A5156" w:rsidP="003A5156">
      <w:pPr>
        <w:autoSpaceDE w:val="0"/>
        <w:autoSpaceDN w:val="0"/>
        <w:adjustRightInd w:val="0"/>
      </w:pPr>
      <w:r>
        <w:t>От имени Новосибирской области полномочия собственника в отношении имущества, находящегося в государственной собственности Новосибирской области, осуществляют Законодательное Собрание Новосибирской области, Правительство Новосибирской области, областной исполнительный орган государственной власти Новосибирской области, осуществляющий исполнительно-распорядительную деятельность и нормативное правовое регулирование в сфере управления и распоряжения имуществом, находящимся в государственной собственности Новосибирской области.</w:t>
      </w:r>
    </w:p>
    <w:p w:rsidR="003A5156" w:rsidRDefault="003A5156" w:rsidP="003A5156">
      <w:pPr>
        <w:pStyle w:val="ConsPlusNormal"/>
        <w:ind w:firstLine="709"/>
        <w:jc w:val="both"/>
      </w:pPr>
      <w:proofErr w:type="gramStart"/>
      <w:r>
        <w:t>В случаях, установленных настоящим Законом, отдельные полномочия собственника по управлению унитарными предприятиями Новосибирской области и государственными учреждениями Новосибирской области, а также права акционера могут осуществлять областные исполнительные органы государственной власти Новосибирской области.</w:t>
      </w:r>
      <w:proofErr w:type="gramEnd"/>
    </w:p>
    <w:p w:rsidR="00EA2B61" w:rsidRDefault="00EA2B61" w:rsidP="00EA2B61">
      <w:pPr>
        <w:pStyle w:val="ConsPlusNormal"/>
        <w:ind w:firstLine="709"/>
        <w:jc w:val="both"/>
        <w:outlineLvl w:val="1"/>
      </w:pPr>
    </w:p>
    <w:p w:rsidR="00DA28BD" w:rsidRPr="00DA28BD" w:rsidRDefault="00EA2B61" w:rsidP="00DA28BD">
      <w:pPr>
        <w:autoSpaceDE w:val="0"/>
        <w:autoSpaceDN w:val="0"/>
        <w:adjustRightInd w:val="0"/>
        <w:outlineLvl w:val="0"/>
      </w:pPr>
      <w:r w:rsidRPr="00DA28BD">
        <w:rPr>
          <w:b/>
        </w:rPr>
        <w:t xml:space="preserve">Статья </w:t>
      </w:r>
      <w:r w:rsidR="00E8069C">
        <w:rPr>
          <w:b/>
        </w:rPr>
        <w:t>4</w:t>
      </w:r>
      <w:r w:rsidRPr="00DA28BD">
        <w:rPr>
          <w:b/>
        </w:rPr>
        <w:t xml:space="preserve">. </w:t>
      </w:r>
      <w:r w:rsidR="00DA28BD" w:rsidRPr="00DA28BD">
        <w:rPr>
          <w:b/>
        </w:rPr>
        <w:t>Управление и распоряжение имуществом</w:t>
      </w:r>
      <w:r w:rsidR="0023179C">
        <w:rPr>
          <w:b/>
        </w:rPr>
        <w:t>, находящимся в собственности области</w:t>
      </w:r>
    </w:p>
    <w:p w:rsidR="00DA28BD" w:rsidRPr="00DA28BD" w:rsidRDefault="00DA28BD" w:rsidP="00DA28BD">
      <w:pPr>
        <w:autoSpaceDE w:val="0"/>
        <w:autoSpaceDN w:val="0"/>
        <w:adjustRightInd w:val="0"/>
        <w:jc w:val="left"/>
      </w:pPr>
    </w:p>
    <w:p w:rsidR="00DA28BD" w:rsidRDefault="00DA28BD" w:rsidP="00DA28BD">
      <w:pPr>
        <w:autoSpaceDE w:val="0"/>
        <w:autoSpaceDN w:val="0"/>
        <w:adjustRightInd w:val="0"/>
      </w:pPr>
      <w:r w:rsidRPr="00DA28BD">
        <w:t xml:space="preserve">Управление и распоряжение </w:t>
      </w:r>
      <w:r w:rsidR="0023179C">
        <w:t>имуществом, находящимся в собственности области (далее – областное имущество)</w:t>
      </w:r>
      <w:r w:rsidRPr="00DA28BD">
        <w:t xml:space="preserve"> включает:</w:t>
      </w:r>
    </w:p>
    <w:p w:rsidR="004C6C4B" w:rsidRPr="004C6C4B" w:rsidRDefault="004C6C4B" w:rsidP="004C6C4B">
      <w:pPr>
        <w:autoSpaceDE w:val="0"/>
        <w:autoSpaceDN w:val="0"/>
        <w:adjustRightInd w:val="0"/>
      </w:pPr>
      <w:r w:rsidRPr="004C6C4B">
        <w:lastRenderedPageBreak/>
        <w:t xml:space="preserve">а) </w:t>
      </w:r>
      <w:r w:rsidR="00600079" w:rsidRPr="004C6C4B">
        <w:t xml:space="preserve">установление порядка приобретения, отчуждения, сдачи в аренду, внесения в уставные капиталы </w:t>
      </w:r>
      <w:r w:rsidR="00600079">
        <w:t xml:space="preserve">хозяйственных </w:t>
      </w:r>
      <w:r w:rsidR="00600079" w:rsidRPr="004C6C4B">
        <w:t xml:space="preserve">обществ, передачи </w:t>
      </w:r>
      <w:r w:rsidR="00600079">
        <w:t xml:space="preserve">областного </w:t>
      </w:r>
      <w:r w:rsidR="00600079" w:rsidRPr="004C6C4B">
        <w:t>имущества в залог, безвозмездное пользование и доверительное управление</w:t>
      </w:r>
      <w:r w:rsidR="00600079">
        <w:t xml:space="preserve">; </w:t>
      </w:r>
    </w:p>
    <w:p w:rsidR="004C6C4B" w:rsidRPr="004C6C4B" w:rsidRDefault="004C6C4B" w:rsidP="004C6C4B">
      <w:pPr>
        <w:autoSpaceDE w:val="0"/>
        <w:autoSpaceDN w:val="0"/>
        <w:adjustRightInd w:val="0"/>
      </w:pPr>
      <w:r w:rsidRPr="004C6C4B">
        <w:t>б) определение видов, предмета и целей деятельности создаваемых унитарных предприятий Новосибирской области и государственных учреждений Новосибирской области;</w:t>
      </w:r>
    </w:p>
    <w:p w:rsidR="004C6C4B" w:rsidRPr="004C6C4B" w:rsidRDefault="004C6C4B" w:rsidP="004C6C4B">
      <w:pPr>
        <w:autoSpaceDE w:val="0"/>
        <w:autoSpaceDN w:val="0"/>
        <w:adjustRightInd w:val="0"/>
      </w:pPr>
      <w:r w:rsidRPr="004C6C4B">
        <w:t>в) управление и распоряжение имуществом унитарных предприятий Новосибирской области и государственных учреждений Новосибирской области;</w:t>
      </w:r>
    </w:p>
    <w:p w:rsidR="004C6C4B" w:rsidRPr="004C6C4B" w:rsidRDefault="004C6C4B" w:rsidP="004C6C4B">
      <w:pPr>
        <w:autoSpaceDE w:val="0"/>
        <w:autoSpaceDN w:val="0"/>
        <w:adjustRightInd w:val="0"/>
      </w:pPr>
      <w:r w:rsidRPr="004C6C4B">
        <w:t>г) управление и распоряжение находящимися в собственности области акциями (долями) в уставных капиталах хозяйственных обществ;</w:t>
      </w:r>
    </w:p>
    <w:p w:rsidR="004C6C4B" w:rsidRPr="004C6C4B" w:rsidRDefault="004C6C4B" w:rsidP="004C6C4B">
      <w:pPr>
        <w:autoSpaceDE w:val="0"/>
        <w:autoSpaceDN w:val="0"/>
        <w:adjustRightInd w:val="0"/>
      </w:pPr>
      <w:r w:rsidRPr="004C6C4B">
        <w:t>д) управление имуществом, входящим в состав областной казны</w:t>
      </w:r>
      <w:r w:rsidR="006E7362">
        <w:t xml:space="preserve"> Новосибирской области (далее – областная казна)</w:t>
      </w:r>
      <w:r w:rsidRPr="004C6C4B">
        <w:t>;</w:t>
      </w:r>
    </w:p>
    <w:p w:rsidR="004C6C4B" w:rsidRPr="004C6C4B" w:rsidRDefault="004C6C4B" w:rsidP="004C6C4B">
      <w:pPr>
        <w:autoSpaceDE w:val="0"/>
        <w:autoSpaceDN w:val="0"/>
        <w:adjustRightInd w:val="0"/>
      </w:pPr>
      <w:r w:rsidRPr="004C6C4B">
        <w:t>е)</w:t>
      </w:r>
      <w:r w:rsidR="00600079">
        <w:t xml:space="preserve"> </w:t>
      </w:r>
      <w:r w:rsidR="00600079" w:rsidRPr="004C6C4B">
        <w:t xml:space="preserve">учет областного имущества и ведение </w:t>
      </w:r>
      <w:hyperlink r:id="rId9" w:history="1">
        <w:r w:rsidR="00600079" w:rsidRPr="004C6C4B">
          <w:rPr>
            <w:rStyle w:val="ab"/>
            <w:color w:val="auto"/>
            <w:u w:val="none"/>
          </w:rPr>
          <w:t>Реестра</w:t>
        </w:r>
      </w:hyperlink>
      <w:r w:rsidR="00600079" w:rsidRPr="004C6C4B">
        <w:t xml:space="preserve"> государственной собственности Новосибирской области;</w:t>
      </w:r>
    </w:p>
    <w:p w:rsidR="004C6C4B" w:rsidRPr="004C6C4B" w:rsidRDefault="004C6C4B" w:rsidP="004C6C4B">
      <w:pPr>
        <w:autoSpaceDE w:val="0"/>
        <w:autoSpaceDN w:val="0"/>
        <w:adjustRightInd w:val="0"/>
      </w:pPr>
      <w:r w:rsidRPr="004C6C4B">
        <w:t xml:space="preserve">ж) </w:t>
      </w:r>
      <w:proofErr w:type="gramStart"/>
      <w:r w:rsidRPr="004C6C4B">
        <w:t>контроль за</w:t>
      </w:r>
      <w:proofErr w:type="gramEnd"/>
      <w:r w:rsidRPr="004C6C4B">
        <w:t xml:space="preserve"> использованием по назначению и сохранностью областного имущества;</w:t>
      </w:r>
    </w:p>
    <w:p w:rsidR="004C6C4B" w:rsidRPr="004C6C4B" w:rsidRDefault="004C6C4B" w:rsidP="004C6C4B">
      <w:pPr>
        <w:autoSpaceDE w:val="0"/>
        <w:autoSpaceDN w:val="0"/>
        <w:adjustRightInd w:val="0"/>
      </w:pPr>
      <w:r w:rsidRPr="004C6C4B">
        <w:t>з) защиту права собственности области.</w:t>
      </w:r>
    </w:p>
    <w:p w:rsidR="00EA2B61" w:rsidRDefault="00EA2B61" w:rsidP="00DA28BD">
      <w:pPr>
        <w:autoSpaceDE w:val="0"/>
        <w:autoSpaceDN w:val="0"/>
        <w:adjustRightInd w:val="0"/>
        <w:outlineLvl w:val="0"/>
        <w:rPr>
          <w:b/>
        </w:rPr>
      </w:pPr>
    </w:p>
    <w:p w:rsidR="00EA2B61" w:rsidRDefault="00EA2B61" w:rsidP="00EA2B61">
      <w:pPr>
        <w:pStyle w:val="ConsPlusNormal"/>
        <w:ind w:firstLine="709"/>
        <w:jc w:val="both"/>
        <w:outlineLvl w:val="1"/>
        <w:rPr>
          <w:b/>
        </w:rPr>
      </w:pPr>
      <w:r w:rsidRPr="00DB2EAA">
        <w:rPr>
          <w:b/>
        </w:rPr>
        <w:t xml:space="preserve">Статья </w:t>
      </w:r>
      <w:r w:rsidR="00E8069C">
        <w:rPr>
          <w:b/>
        </w:rPr>
        <w:t>5</w:t>
      </w:r>
      <w:r w:rsidRPr="00DB2EAA">
        <w:rPr>
          <w:b/>
        </w:rPr>
        <w:t>. Полномочия Законодательного Собрания Новосибирской области</w:t>
      </w:r>
    </w:p>
    <w:p w:rsidR="00A16E3E" w:rsidRPr="00DB2EAA" w:rsidRDefault="00A16E3E" w:rsidP="00EA2B61">
      <w:pPr>
        <w:pStyle w:val="ConsPlusNormal"/>
        <w:ind w:firstLine="709"/>
        <w:jc w:val="both"/>
        <w:outlineLvl w:val="1"/>
        <w:rPr>
          <w:b/>
        </w:rPr>
      </w:pPr>
    </w:p>
    <w:p w:rsidR="00EA2B61" w:rsidRDefault="00EA2B61" w:rsidP="00EA2B61">
      <w:pPr>
        <w:pStyle w:val="ConsPlusNormal"/>
        <w:ind w:firstLine="709"/>
        <w:jc w:val="both"/>
      </w:pPr>
      <w:r>
        <w:t>К полномочиям Законодательного Собрания Новосибирской области в сфере управления и распоряжения собственностью области относятся:</w:t>
      </w:r>
    </w:p>
    <w:p w:rsidR="00EA2B61" w:rsidRPr="00D93D9D" w:rsidRDefault="00EA2B61" w:rsidP="00EA2B61">
      <w:pPr>
        <w:autoSpaceDE w:val="0"/>
        <w:autoSpaceDN w:val="0"/>
        <w:adjustRightInd w:val="0"/>
      </w:pPr>
      <w:r>
        <w:t xml:space="preserve">1) </w:t>
      </w:r>
      <w:r w:rsidRPr="00D93D9D">
        <w:t>принятие законов Новосибирской области</w:t>
      </w:r>
      <w:r w:rsidR="005631EB">
        <w:t xml:space="preserve">, постановлений Законодательного Собрания Новосибирской области </w:t>
      </w:r>
      <w:r w:rsidRPr="00D93D9D">
        <w:t>в сфере управления и распоряжения собственностью области</w:t>
      </w:r>
      <w:r>
        <w:t xml:space="preserve">, осуществление </w:t>
      </w:r>
      <w:proofErr w:type="gramStart"/>
      <w:r>
        <w:t>контроля за</w:t>
      </w:r>
      <w:proofErr w:type="gramEnd"/>
      <w:r>
        <w:t xml:space="preserve"> их соблюдением и исполнением</w:t>
      </w:r>
      <w:r w:rsidRPr="00D93D9D">
        <w:t>;</w:t>
      </w:r>
    </w:p>
    <w:p w:rsidR="00EA2B61" w:rsidRPr="00D93D9D" w:rsidRDefault="00EA2B61" w:rsidP="00EA2B61">
      <w:r>
        <w:t xml:space="preserve">2) </w:t>
      </w:r>
      <w:r w:rsidR="008C6DA0">
        <w:t>рассмотрение К</w:t>
      </w:r>
      <w:r w:rsidR="005631EB" w:rsidRPr="005631EB">
        <w:t xml:space="preserve">онцепции управления и распоряжения </w:t>
      </w:r>
      <w:r w:rsidR="008C6DA0">
        <w:t xml:space="preserve">государственной </w:t>
      </w:r>
      <w:r w:rsidR="005631EB" w:rsidRPr="005631EB">
        <w:t xml:space="preserve">собственностью </w:t>
      </w:r>
      <w:r w:rsidR="008C6DA0">
        <w:t xml:space="preserve">Новосибирской </w:t>
      </w:r>
      <w:r w:rsidR="005631EB" w:rsidRPr="005631EB">
        <w:t>области</w:t>
      </w:r>
      <w:r w:rsidR="003A5156">
        <w:t>;</w:t>
      </w:r>
    </w:p>
    <w:p w:rsidR="00EA2B61" w:rsidRPr="008134A0" w:rsidRDefault="00EA2B61" w:rsidP="00EA2B61">
      <w:r w:rsidRPr="008134A0">
        <w:t xml:space="preserve">3) </w:t>
      </w:r>
      <w:r w:rsidR="005E17F1" w:rsidRPr="00D93D9D">
        <w:t xml:space="preserve">согласование передачи в залог имущества, находящегося в собственности области и составляющего </w:t>
      </w:r>
      <w:r w:rsidR="005E17F1">
        <w:t>областную</w:t>
      </w:r>
      <w:r w:rsidR="005E17F1" w:rsidRPr="00D93D9D">
        <w:t xml:space="preserve"> казну;</w:t>
      </w:r>
      <w:r w:rsidR="005E17F1">
        <w:t xml:space="preserve"> </w:t>
      </w:r>
    </w:p>
    <w:p w:rsidR="00446ADF" w:rsidRDefault="00EA2B61" w:rsidP="00EA2B61">
      <w:r>
        <w:t xml:space="preserve">4) </w:t>
      </w:r>
      <w:r w:rsidR="005E17F1" w:rsidRPr="008134A0">
        <w:t>согласование приобретения в собственност</w:t>
      </w:r>
      <w:r w:rsidR="003A5156">
        <w:t>ь области недвижимого имущества</w:t>
      </w:r>
      <w:r w:rsidR="005E17F1" w:rsidRPr="008134A0">
        <w:t>;</w:t>
      </w:r>
    </w:p>
    <w:p w:rsidR="00446ADF" w:rsidRPr="00446ADF" w:rsidRDefault="00446ADF" w:rsidP="00446ADF">
      <w:r>
        <w:t xml:space="preserve">5) </w:t>
      </w:r>
      <w:r w:rsidRPr="00446ADF">
        <w:t xml:space="preserve">согласование </w:t>
      </w:r>
      <w:r>
        <w:t xml:space="preserve">отчуждения недвижимого </w:t>
      </w:r>
      <w:r w:rsidRPr="00446ADF">
        <w:t>имущества,</w:t>
      </w:r>
      <w:r>
        <w:t xml:space="preserve"> находящегося в собственности области, </w:t>
      </w:r>
      <w:r w:rsidRPr="00446ADF">
        <w:t>в том числе объектов незавершенного строительства;</w:t>
      </w:r>
    </w:p>
    <w:p w:rsidR="00EA2B61" w:rsidRPr="00D93D9D" w:rsidRDefault="00446ADF" w:rsidP="00EA2B61">
      <w:r>
        <w:t>6</w:t>
      </w:r>
      <w:r w:rsidR="00EA2B61">
        <w:t xml:space="preserve">) </w:t>
      </w:r>
      <w:r w:rsidR="005E17F1" w:rsidRPr="00D93D9D">
        <w:t>согласование приобретения (отчуждения) акций (долей в уставных капиталах</w:t>
      </w:r>
      <w:r w:rsidR="003A5156">
        <w:t>)</w:t>
      </w:r>
      <w:r w:rsidR="005E17F1" w:rsidRPr="00D93D9D">
        <w:t xml:space="preserve"> хозяйственных обществ;</w:t>
      </w:r>
      <w:r w:rsidR="005E17F1">
        <w:t xml:space="preserve"> </w:t>
      </w:r>
    </w:p>
    <w:p w:rsidR="00EA2B61" w:rsidRPr="005E17F1" w:rsidRDefault="00446ADF" w:rsidP="00EA2B61">
      <w:r>
        <w:t>7</w:t>
      </w:r>
      <w:r w:rsidR="00EA2B61">
        <w:t xml:space="preserve">) </w:t>
      </w:r>
      <w:r w:rsidR="005E17F1" w:rsidRPr="00D93D9D">
        <w:t>согласование проекта решения о заключении концессионного соглашения в отношении объектов концессионного соглашения, права собственности, на которые принадлежат или будут принадлежать Новосибирской области;</w:t>
      </w:r>
      <w:r w:rsidR="005E17F1">
        <w:t xml:space="preserve"> </w:t>
      </w:r>
    </w:p>
    <w:p w:rsidR="005C3AD2" w:rsidRDefault="00446ADF" w:rsidP="00EA2B61">
      <w:pPr>
        <w:autoSpaceDE w:val="0"/>
        <w:autoSpaceDN w:val="0"/>
        <w:adjustRightInd w:val="0"/>
      </w:pPr>
      <w:r>
        <w:rPr>
          <w:bCs/>
        </w:rPr>
        <w:t>8</w:t>
      </w:r>
      <w:r w:rsidR="00EA2B61" w:rsidRPr="00E8069C">
        <w:rPr>
          <w:bCs/>
        </w:rPr>
        <w:t xml:space="preserve">) </w:t>
      </w:r>
      <w:r w:rsidR="005E17F1" w:rsidRPr="005E17F1">
        <w:t>согласование перечня объектов, в отношении которых планируется заключение концессионн</w:t>
      </w:r>
      <w:r w:rsidR="005C3AD2">
        <w:t xml:space="preserve">ого </w:t>
      </w:r>
      <w:r w:rsidR="005E17F1" w:rsidRPr="005E17F1">
        <w:t>соглашени</w:t>
      </w:r>
      <w:r w:rsidR="005C3AD2">
        <w:t>я</w:t>
      </w:r>
      <w:r w:rsidR="005E17F1" w:rsidRPr="005E17F1">
        <w:t>;</w:t>
      </w:r>
    </w:p>
    <w:p w:rsidR="00446ADF" w:rsidRDefault="00446ADF" w:rsidP="00EA2B61">
      <w:pPr>
        <w:autoSpaceDE w:val="0"/>
        <w:autoSpaceDN w:val="0"/>
        <w:adjustRightInd w:val="0"/>
        <w:rPr>
          <w:bCs/>
        </w:rPr>
      </w:pPr>
      <w:r>
        <w:t>9</w:t>
      </w:r>
      <w:r w:rsidR="00F535DD">
        <w:t xml:space="preserve">) </w:t>
      </w:r>
      <w:r w:rsidR="00EA2B61" w:rsidRPr="00E8069C">
        <w:rPr>
          <w:bCs/>
        </w:rPr>
        <w:t>согласование принятия решения</w:t>
      </w:r>
      <w:r>
        <w:rPr>
          <w:bCs/>
        </w:rPr>
        <w:t>:</w:t>
      </w:r>
    </w:p>
    <w:p w:rsidR="00446ADF" w:rsidRDefault="00EA2B61" w:rsidP="00EA2B61">
      <w:pPr>
        <w:autoSpaceDE w:val="0"/>
        <w:autoSpaceDN w:val="0"/>
        <w:adjustRightInd w:val="0"/>
        <w:rPr>
          <w:bCs/>
        </w:rPr>
      </w:pPr>
      <w:r w:rsidRPr="00E8069C">
        <w:rPr>
          <w:bCs/>
        </w:rPr>
        <w:lastRenderedPageBreak/>
        <w:t xml:space="preserve">о передаче </w:t>
      </w:r>
      <w:r w:rsidR="003A5733" w:rsidRPr="00E8069C">
        <w:rPr>
          <w:bCs/>
        </w:rPr>
        <w:t xml:space="preserve">недвижимого имущества и особо ценного движимого </w:t>
      </w:r>
      <w:r w:rsidRPr="00E8069C">
        <w:rPr>
          <w:bCs/>
        </w:rPr>
        <w:t xml:space="preserve">имущества, находящегося в </w:t>
      </w:r>
      <w:r w:rsidR="000C20F8" w:rsidRPr="00E8069C">
        <w:rPr>
          <w:bCs/>
        </w:rPr>
        <w:t>областной</w:t>
      </w:r>
      <w:r w:rsidRPr="00E8069C">
        <w:rPr>
          <w:bCs/>
        </w:rPr>
        <w:t xml:space="preserve"> казне Новосибирской области, в доверительное управление</w:t>
      </w:r>
      <w:r w:rsidR="00446ADF">
        <w:rPr>
          <w:bCs/>
        </w:rPr>
        <w:t>;</w:t>
      </w:r>
    </w:p>
    <w:p w:rsidR="00446ADF" w:rsidRDefault="00446ADF" w:rsidP="00EA2B61">
      <w:pPr>
        <w:autoSpaceDE w:val="0"/>
        <w:autoSpaceDN w:val="0"/>
        <w:adjustRightInd w:val="0"/>
        <w:rPr>
          <w:bCs/>
        </w:rPr>
      </w:pPr>
      <w:r w:rsidRPr="00E8069C">
        <w:rPr>
          <w:bCs/>
        </w:rPr>
        <w:t xml:space="preserve">об изменении условий предоставления </w:t>
      </w:r>
      <w:r w:rsidRPr="00F535DD">
        <w:rPr>
          <w:bCs/>
        </w:rPr>
        <w:t>недвижимого имущества и особо ценного движимого имущества, находящегося в областной казне Новосибирской области</w:t>
      </w:r>
      <w:r w:rsidR="00965254">
        <w:rPr>
          <w:bCs/>
        </w:rPr>
        <w:t>,</w:t>
      </w:r>
      <w:r w:rsidRPr="00F535DD">
        <w:rPr>
          <w:bCs/>
        </w:rPr>
        <w:t xml:space="preserve"> </w:t>
      </w:r>
      <w:r w:rsidRPr="00E8069C">
        <w:rPr>
          <w:bCs/>
        </w:rPr>
        <w:t>в доверительное управление</w:t>
      </w:r>
      <w:r>
        <w:rPr>
          <w:bCs/>
        </w:rPr>
        <w:t xml:space="preserve">; </w:t>
      </w:r>
    </w:p>
    <w:p w:rsidR="005C3AD2" w:rsidRDefault="00446ADF" w:rsidP="00EA2B61">
      <w:pPr>
        <w:autoSpaceDE w:val="0"/>
        <w:autoSpaceDN w:val="0"/>
        <w:adjustRightInd w:val="0"/>
        <w:rPr>
          <w:bCs/>
        </w:rPr>
      </w:pPr>
      <w:r>
        <w:rPr>
          <w:bCs/>
        </w:rPr>
        <w:t>о передаче акций (долей) в уставных капиталах акционерных обществ</w:t>
      </w:r>
      <w:r w:rsidR="003A5156">
        <w:rPr>
          <w:bCs/>
        </w:rPr>
        <w:t xml:space="preserve"> в доверительное управление</w:t>
      </w:r>
      <w:r w:rsidR="005C3AD2">
        <w:rPr>
          <w:bCs/>
        </w:rPr>
        <w:t>;</w:t>
      </w:r>
    </w:p>
    <w:p w:rsidR="00236B20" w:rsidRDefault="00F535DD" w:rsidP="00EA2B61">
      <w:pPr>
        <w:autoSpaceDE w:val="0"/>
        <w:autoSpaceDN w:val="0"/>
        <w:adjustRightInd w:val="0"/>
        <w:rPr>
          <w:bCs/>
        </w:rPr>
      </w:pPr>
      <w:r>
        <w:rPr>
          <w:bCs/>
        </w:rPr>
        <w:t xml:space="preserve">10) </w:t>
      </w:r>
      <w:r w:rsidRPr="00F535DD">
        <w:rPr>
          <w:bCs/>
        </w:rPr>
        <w:t xml:space="preserve">согласование принятия решения о передаче </w:t>
      </w:r>
      <w:r w:rsidR="00446ADF">
        <w:rPr>
          <w:bCs/>
        </w:rPr>
        <w:t xml:space="preserve">областного </w:t>
      </w:r>
      <w:r w:rsidRPr="00F535DD">
        <w:rPr>
          <w:bCs/>
        </w:rPr>
        <w:t xml:space="preserve">имущества </w:t>
      </w:r>
      <w:r w:rsidR="003A5156">
        <w:rPr>
          <w:bCs/>
        </w:rPr>
        <w:t>в безвозмездное пользование;</w:t>
      </w:r>
    </w:p>
    <w:p w:rsidR="0002343B" w:rsidRPr="00E8069C" w:rsidRDefault="00236B20" w:rsidP="00EA2B61">
      <w:pPr>
        <w:autoSpaceDE w:val="0"/>
        <w:autoSpaceDN w:val="0"/>
        <w:adjustRightInd w:val="0"/>
        <w:rPr>
          <w:bCs/>
        </w:rPr>
      </w:pPr>
      <w:r>
        <w:rPr>
          <w:bCs/>
        </w:rPr>
        <w:t xml:space="preserve">11) </w:t>
      </w:r>
      <w:r w:rsidR="00E8069C" w:rsidRPr="00E8069C">
        <w:rPr>
          <w:bCs/>
        </w:rPr>
        <w:t xml:space="preserve">рассмотрение вопросов </w:t>
      </w:r>
      <w:r w:rsidR="0002343B" w:rsidRPr="00E8069C">
        <w:rPr>
          <w:bCs/>
        </w:rPr>
        <w:t>передачи в уставный</w:t>
      </w:r>
      <w:r w:rsidR="00377929" w:rsidRPr="00E8069C">
        <w:rPr>
          <w:bCs/>
        </w:rPr>
        <w:t xml:space="preserve"> капитал юридических лиц</w:t>
      </w:r>
      <w:r w:rsidR="0012529D" w:rsidRPr="00E8069C">
        <w:rPr>
          <w:bCs/>
        </w:rPr>
        <w:t xml:space="preserve">, акции (доли) которых </w:t>
      </w:r>
      <w:r>
        <w:rPr>
          <w:bCs/>
        </w:rPr>
        <w:t>находятся в собственности области, областного</w:t>
      </w:r>
      <w:r w:rsidR="0012529D" w:rsidRPr="00E8069C">
        <w:rPr>
          <w:bCs/>
        </w:rPr>
        <w:t xml:space="preserve"> имущества</w:t>
      </w:r>
      <w:r>
        <w:rPr>
          <w:bCs/>
        </w:rPr>
        <w:t>;</w:t>
      </w:r>
    </w:p>
    <w:p w:rsidR="00217D63" w:rsidRPr="00E8069C" w:rsidRDefault="00236B20" w:rsidP="00217D63">
      <w:r>
        <w:t>12</w:t>
      </w:r>
      <w:r w:rsidR="00217D63" w:rsidRPr="00E8069C">
        <w:t>)</w:t>
      </w:r>
      <w:r w:rsidR="00E8069C" w:rsidRPr="00E8069C">
        <w:t xml:space="preserve"> </w:t>
      </w:r>
      <w:r w:rsidR="00217D63" w:rsidRPr="00E8069C">
        <w:t>рассмотрени</w:t>
      </w:r>
      <w:r>
        <w:t>е</w:t>
      </w:r>
      <w:r w:rsidR="00217D63" w:rsidRPr="00E8069C">
        <w:t xml:space="preserve"> вопросов </w:t>
      </w:r>
      <w:r w:rsidR="00446ADF">
        <w:t xml:space="preserve">о </w:t>
      </w:r>
      <w:r w:rsidR="00217D63" w:rsidRPr="00E8069C">
        <w:t>создани</w:t>
      </w:r>
      <w:r w:rsidR="00446ADF">
        <w:t>и</w:t>
      </w:r>
      <w:r w:rsidR="00217D63" w:rsidRPr="00E8069C">
        <w:t xml:space="preserve">, реорганизации и ликвидации </w:t>
      </w:r>
      <w:r>
        <w:t>государственных предприятий Новосибирской области, государственных</w:t>
      </w:r>
      <w:r w:rsidR="00217D63" w:rsidRPr="00E8069C">
        <w:t xml:space="preserve"> учреждений</w:t>
      </w:r>
      <w:r>
        <w:t xml:space="preserve"> </w:t>
      </w:r>
      <w:r w:rsidRPr="00236B20">
        <w:t>Новосибирской области</w:t>
      </w:r>
      <w:r w:rsidR="00217D63" w:rsidRPr="00E8069C">
        <w:t xml:space="preserve">, иных </w:t>
      </w:r>
      <w:r>
        <w:t>юридических лиц;</w:t>
      </w:r>
    </w:p>
    <w:p w:rsidR="00B027E6" w:rsidRDefault="00217D63" w:rsidP="0037538D">
      <w:r w:rsidRPr="00E8069C">
        <w:t>1</w:t>
      </w:r>
      <w:r w:rsidR="00236B20">
        <w:t>3</w:t>
      </w:r>
      <w:r w:rsidR="00B027E6" w:rsidRPr="00E8069C">
        <w:t>) рассмотрение</w:t>
      </w:r>
      <w:r w:rsidR="009B3FAE" w:rsidRPr="00E8069C">
        <w:t xml:space="preserve"> ежегодного </w:t>
      </w:r>
      <w:r w:rsidR="00B027E6" w:rsidRPr="00E8069C">
        <w:t xml:space="preserve">отчета об управлении </w:t>
      </w:r>
      <w:r w:rsidR="009B3FAE" w:rsidRPr="00E8069C">
        <w:t xml:space="preserve">и распоряжении </w:t>
      </w:r>
      <w:r w:rsidR="00B027E6" w:rsidRPr="00E8069C">
        <w:t>собственностью</w:t>
      </w:r>
      <w:r w:rsidR="009B3FAE" w:rsidRPr="00E8069C">
        <w:t xml:space="preserve"> области</w:t>
      </w:r>
      <w:r w:rsidR="00B027E6" w:rsidRPr="00E8069C">
        <w:t>;</w:t>
      </w:r>
    </w:p>
    <w:p w:rsidR="00EA2B61" w:rsidRDefault="0037538D" w:rsidP="0037538D">
      <w:r>
        <w:t>1</w:t>
      </w:r>
      <w:r w:rsidR="00236B20">
        <w:t>4</w:t>
      </w:r>
      <w:r w:rsidR="00B027E6">
        <w:t xml:space="preserve">) </w:t>
      </w:r>
      <w:r w:rsidR="00EA2B61" w:rsidRPr="00D93D9D">
        <w:t>осуществление иных полномочий в соответствии с федеральным законодательством и законодательством Новосибирской области</w:t>
      </w:r>
      <w:r w:rsidR="00EA2B61">
        <w:t>.</w:t>
      </w:r>
    </w:p>
    <w:p w:rsidR="00565672" w:rsidRDefault="00565672" w:rsidP="00565672">
      <w:pPr>
        <w:pStyle w:val="ConsPlusNormal"/>
        <w:ind w:firstLine="709"/>
        <w:outlineLvl w:val="1"/>
        <w:rPr>
          <w:b/>
        </w:rPr>
      </w:pPr>
    </w:p>
    <w:p w:rsidR="00565672" w:rsidRDefault="00565672" w:rsidP="00565672">
      <w:pPr>
        <w:pStyle w:val="ConsPlusNormal"/>
        <w:ind w:firstLine="709"/>
        <w:outlineLvl w:val="1"/>
        <w:rPr>
          <w:b/>
        </w:rPr>
      </w:pPr>
      <w:r w:rsidRPr="00565672">
        <w:rPr>
          <w:b/>
        </w:rPr>
        <w:t>Статья 6. Полномочия Правительства Новосибирской области</w:t>
      </w:r>
    </w:p>
    <w:p w:rsidR="00A16E3E" w:rsidRPr="00565672" w:rsidRDefault="00A16E3E" w:rsidP="00565672">
      <w:pPr>
        <w:pStyle w:val="ConsPlusNormal"/>
        <w:ind w:firstLine="709"/>
        <w:outlineLvl w:val="1"/>
        <w:rPr>
          <w:b/>
        </w:rPr>
      </w:pPr>
    </w:p>
    <w:p w:rsidR="00565672" w:rsidRPr="00565672" w:rsidRDefault="00565672" w:rsidP="00565672">
      <w:pPr>
        <w:pStyle w:val="ConsPlusNormal"/>
        <w:ind w:firstLine="709"/>
        <w:outlineLvl w:val="1"/>
      </w:pPr>
      <w:r w:rsidRPr="00565672">
        <w:t>К полномочиям Правительства Новосибирской области в сфере управления и распоряжения собственностью области относятся:</w:t>
      </w:r>
    </w:p>
    <w:p w:rsidR="0042004D" w:rsidRDefault="0042004D" w:rsidP="0042004D">
      <w:pPr>
        <w:autoSpaceDE w:val="0"/>
        <w:autoSpaceDN w:val="0"/>
        <w:adjustRightInd w:val="0"/>
      </w:pPr>
      <w:r>
        <w:t>1) </w:t>
      </w:r>
      <w:r w:rsidRPr="00D16B28">
        <w:t xml:space="preserve">утверждение порядка содержания и охраны </w:t>
      </w:r>
      <w:r w:rsidR="000C20F8">
        <w:t>областного имущества,</w:t>
      </w:r>
      <w:r w:rsidRPr="00D16B28">
        <w:t xml:space="preserve"> </w:t>
      </w:r>
      <w:r w:rsidR="000C20F8">
        <w:t xml:space="preserve">включенного </w:t>
      </w:r>
      <w:r w:rsidRPr="00D16B28">
        <w:t xml:space="preserve">в состав </w:t>
      </w:r>
      <w:r w:rsidR="000C20F8">
        <w:t>областно</w:t>
      </w:r>
      <w:r w:rsidRPr="00D16B28">
        <w:t>й казны;</w:t>
      </w:r>
    </w:p>
    <w:p w:rsidR="0042004D" w:rsidRPr="00D16B28" w:rsidRDefault="0042004D" w:rsidP="0042004D">
      <w:pPr>
        <w:autoSpaceDE w:val="0"/>
        <w:autoSpaceDN w:val="0"/>
        <w:adjustRightInd w:val="0"/>
      </w:pPr>
      <w:r>
        <w:t>2) </w:t>
      </w:r>
      <w:r w:rsidRPr="00D16B28">
        <w:t xml:space="preserve">установление порядка определения размера арендной платы </w:t>
      </w:r>
      <w:r w:rsidR="000C20F8">
        <w:t>областного имущества</w:t>
      </w:r>
      <w:r w:rsidRPr="00D16B28">
        <w:t>;</w:t>
      </w:r>
    </w:p>
    <w:p w:rsidR="0042004D" w:rsidRPr="00D16B28" w:rsidRDefault="0042004D" w:rsidP="0042004D">
      <w:pPr>
        <w:autoSpaceDE w:val="0"/>
        <w:autoSpaceDN w:val="0"/>
        <w:adjustRightInd w:val="0"/>
      </w:pPr>
      <w:r>
        <w:t>3) </w:t>
      </w:r>
      <w:r w:rsidRPr="00D16B28">
        <w:t xml:space="preserve">принятие </w:t>
      </w:r>
      <w:r>
        <w:t xml:space="preserve">решений </w:t>
      </w:r>
      <w:r w:rsidRPr="00D16B28">
        <w:t xml:space="preserve">о приобретении имущества в собственность области; </w:t>
      </w:r>
    </w:p>
    <w:p w:rsidR="0042004D" w:rsidRPr="00D16B28" w:rsidRDefault="0042004D" w:rsidP="0042004D">
      <w:pPr>
        <w:autoSpaceDE w:val="0"/>
        <w:autoSpaceDN w:val="0"/>
        <w:adjustRightInd w:val="0"/>
      </w:pPr>
      <w:r>
        <w:t>4) </w:t>
      </w:r>
      <w:r w:rsidRPr="00D16B28">
        <w:t xml:space="preserve">принятие </w:t>
      </w:r>
      <w:r>
        <w:t xml:space="preserve">решений </w:t>
      </w:r>
      <w:r w:rsidRPr="00D16B28">
        <w:t xml:space="preserve">о передаче </w:t>
      </w:r>
      <w:r w:rsidR="000C20F8">
        <w:t>областного имущества,</w:t>
      </w:r>
      <w:r w:rsidRPr="00D16B28">
        <w:t xml:space="preserve"> составляющего </w:t>
      </w:r>
      <w:r w:rsidR="000C20F8">
        <w:t>областную</w:t>
      </w:r>
      <w:r w:rsidRPr="00D16B28">
        <w:t xml:space="preserve"> казну, в доверительное управление; </w:t>
      </w:r>
    </w:p>
    <w:p w:rsidR="0042004D" w:rsidRPr="00D16B28" w:rsidRDefault="0042004D" w:rsidP="0042004D">
      <w:pPr>
        <w:autoSpaceDE w:val="0"/>
        <w:autoSpaceDN w:val="0"/>
        <w:adjustRightInd w:val="0"/>
      </w:pPr>
      <w:r>
        <w:t>5) </w:t>
      </w:r>
      <w:r w:rsidRPr="00D16B28">
        <w:t xml:space="preserve">принятие </w:t>
      </w:r>
      <w:r>
        <w:t xml:space="preserve">решений </w:t>
      </w:r>
      <w:r w:rsidRPr="00D16B28">
        <w:t xml:space="preserve">о передаче </w:t>
      </w:r>
      <w:r w:rsidR="000C20F8">
        <w:t xml:space="preserve">областного </w:t>
      </w:r>
      <w:r w:rsidRPr="00D16B28">
        <w:t xml:space="preserve">имущества, составляющего </w:t>
      </w:r>
      <w:r w:rsidR="000C20F8">
        <w:t xml:space="preserve">областную </w:t>
      </w:r>
      <w:r w:rsidRPr="00D16B28">
        <w:t xml:space="preserve">казну, в безвозмездное пользование; </w:t>
      </w:r>
    </w:p>
    <w:p w:rsidR="0042004D" w:rsidRPr="00D16B28" w:rsidRDefault="0042004D" w:rsidP="0042004D">
      <w:pPr>
        <w:autoSpaceDE w:val="0"/>
        <w:autoSpaceDN w:val="0"/>
        <w:adjustRightInd w:val="0"/>
      </w:pPr>
      <w:r>
        <w:t>6) </w:t>
      </w:r>
      <w:r w:rsidRPr="00D16B28">
        <w:t xml:space="preserve">принятие </w:t>
      </w:r>
      <w:r>
        <w:t xml:space="preserve">решений </w:t>
      </w:r>
      <w:r w:rsidRPr="00D16B28">
        <w:t>о передаче в собственность или безвозмездное пользование религиозным организациям имущества религиозн</w:t>
      </w:r>
      <w:r w:rsidR="000C20F8">
        <w:t xml:space="preserve">ого назначения, находящегося в </w:t>
      </w:r>
      <w:r w:rsidRPr="00D16B28">
        <w:t xml:space="preserve">собственности области; </w:t>
      </w:r>
    </w:p>
    <w:p w:rsidR="0042004D" w:rsidRPr="00D16B28" w:rsidRDefault="0042004D" w:rsidP="0042004D">
      <w:pPr>
        <w:autoSpaceDE w:val="0"/>
        <w:autoSpaceDN w:val="0"/>
        <w:adjustRightInd w:val="0"/>
      </w:pPr>
      <w:r>
        <w:t>7) </w:t>
      </w:r>
      <w:r w:rsidRPr="00D16B28">
        <w:t xml:space="preserve">установление порядка формирования и опубликования плана передачи религиозным организациям имущества религиозного назначения, находящегося в собственности области; </w:t>
      </w:r>
    </w:p>
    <w:p w:rsidR="0042004D" w:rsidRPr="00D16B28" w:rsidRDefault="0042004D" w:rsidP="0042004D">
      <w:pPr>
        <w:autoSpaceDE w:val="0"/>
        <w:autoSpaceDN w:val="0"/>
        <w:adjustRightInd w:val="0"/>
      </w:pPr>
      <w:r>
        <w:t>8) </w:t>
      </w:r>
      <w:r w:rsidRPr="00D16B28">
        <w:t xml:space="preserve">установление порядка создания и деятельности комиссии по урегулированию разногласий, возникающих при рассмотрении заявлений религиозных организаций о передаче им имущества религиозного назначения, находящегося в собственности области; </w:t>
      </w:r>
    </w:p>
    <w:p w:rsidR="0042004D" w:rsidRPr="00D16B28" w:rsidRDefault="0042004D" w:rsidP="0042004D">
      <w:pPr>
        <w:autoSpaceDE w:val="0"/>
        <w:autoSpaceDN w:val="0"/>
        <w:adjustRightInd w:val="0"/>
      </w:pPr>
      <w:proofErr w:type="gramStart"/>
      <w:r>
        <w:lastRenderedPageBreak/>
        <w:t>9) </w:t>
      </w:r>
      <w:r w:rsidRPr="00D16B28">
        <w:t xml:space="preserve">принятие </w:t>
      </w:r>
      <w:r>
        <w:t xml:space="preserve">решений </w:t>
      </w:r>
      <w:r w:rsidRPr="00D16B28">
        <w:t xml:space="preserve">о передаче имущества из муниципальной собственности в собственность области и из собственности области в муниципальную собственность в связи с разграничением полномочий между органами государственной власти Новосибирской области и органами местного самоуправления муниципальных образований Новосибирской области </w:t>
      </w:r>
      <w:r>
        <w:t xml:space="preserve">(далее – органы местного самоуправления) </w:t>
      </w:r>
      <w:r w:rsidRPr="00D16B28">
        <w:t>в порядке, установленном федеральным законодательством, за исключением движимого имущества</w:t>
      </w:r>
      <w:r w:rsidR="00911A3B">
        <w:t xml:space="preserve">, </w:t>
      </w:r>
      <w:r w:rsidRPr="00D16B28">
        <w:t xml:space="preserve"> остаточной стоимостью не более 200 </w:t>
      </w:r>
      <w:r>
        <w:t xml:space="preserve">тыс. </w:t>
      </w:r>
      <w:r w:rsidRPr="00D16B28">
        <w:t xml:space="preserve">рублей; </w:t>
      </w:r>
      <w:proofErr w:type="gramEnd"/>
    </w:p>
    <w:p w:rsidR="0042004D" w:rsidRPr="00D16B28" w:rsidRDefault="0042004D" w:rsidP="0042004D">
      <w:pPr>
        <w:autoSpaceDE w:val="0"/>
        <w:autoSpaceDN w:val="0"/>
        <w:adjustRightInd w:val="0"/>
      </w:pPr>
      <w:r>
        <w:t>10) </w:t>
      </w:r>
      <w:r w:rsidRPr="00D16B28">
        <w:t xml:space="preserve">определение областных исполнительных органов государственной власти Новосибирской области, осуществляющих права акционера (участника) от имени Новосибирской области в хозяйственных обществах, акции (доли) которых находятся в собственности </w:t>
      </w:r>
      <w:r w:rsidR="000628B8">
        <w:t>области;</w:t>
      </w:r>
    </w:p>
    <w:p w:rsidR="0042004D" w:rsidRPr="0023179C" w:rsidRDefault="0042004D" w:rsidP="0042004D">
      <w:pPr>
        <w:autoSpaceDE w:val="0"/>
        <w:autoSpaceDN w:val="0"/>
        <w:adjustRightInd w:val="0"/>
        <w:rPr>
          <w:strike/>
        </w:rPr>
      </w:pPr>
      <w:r w:rsidRPr="0023179C">
        <w:t>1</w:t>
      </w:r>
      <w:r w:rsidR="00AE5A95">
        <w:t>1</w:t>
      </w:r>
      <w:r w:rsidRPr="0023179C">
        <w:t>) принятие решений о создании юридических лиц;</w:t>
      </w:r>
    </w:p>
    <w:p w:rsidR="0042004D" w:rsidRDefault="0042004D" w:rsidP="0042004D">
      <w:pPr>
        <w:autoSpaceDE w:val="0"/>
        <w:autoSpaceDN w:val="0"/>
        <w:adjustRightInd w:val="0"/>
      </w:pPr>
      <w:r>
        <w:t>1</w:t>
      </w:r>
      <w:r w:rsidR="00AE5A95">
        <w:t>2</w:t>
      </w:r>
      <w:r>
        <w:t>) </w:t>
      </w:r>
      <w:r w:rsidRPr="00D16B28">
        <w:t xml:space="preserve">определение порядка осуществления заимствований государственными унитарными предприятиями Новосибирской области; </w:t>
      </w:r>
    </w:p>
    <w:p w:rsidR="0042004D" w:rsidRPr="00D16B28" w:rsidRDefault="0042004D" w:rsidP="0042004D">
      <w:pPr>
        <w:autoSpaceDE w:val="0"/>
        <w:autoSpaceDN w:val="0"/>
        <w:adjustRightInd w:val="0"/>
      </w:pPr>
      <w:r>
        <w:t>1</w:t>
      </w:r>
      <w:r w:rsidR="00AE5A95">
        <w:t>3</w:t>
      </w:r>
      <w:r>
        <w:t>) </w:t>
      </w:r>
      <w:r w:rsidRPr="00D16B28">
        <w:t xml:space="preserve">принятие решений о назначении членов наблюдательного совета государственного автономного учреждения Новосибирской области и досрочном прекращении их полномочий; </w:t>
      </w:r>
    </w:p>
    <w:p w:rsidR="0042004D" w:rsidRDefault="0042004D" w:rsidP="0042004D">
      <w:pPr>
        <w:autoSpaceDE w:val="0"/>
        <w:autoSpaceDN w:val="0"/>
        <w:adjustRightInd w:val="0"/>
      </w:pPr>
      <w:r>
        <w:t>1</w:t>
      </w:r>
      <w:r w:rsidR="00AE5A95">
        <w:t>4</w:t>
      </w:r>
      <w:r>
        <w:t>) </w:t>
      </w:r>
      <w:r w:rsidRPr="00D16B28">
        <w:t>утверждение порядка создания и организации деятельности</w:t>
      </w:r>
      <w:r>
        <w:t xml:space="preserve"> отраслевых балансовых комиссий;</w:t>
      </w:r>
    </w:p>
    <w:p w:rsidR="0042004D" w:rsidRDefault="0042004D" w:rsidP="00CF3511">
      <w:pPr>
        <w:autoSpaceDE w:val="0"/>
        <w:autoSpaceDN w:val="0"/>
        <w:adjustRightInd w:val="0"/>
      </w:pPr>
      <w:r>
        <w:t>1</w:t>
      </w:r>
      <w:r w:rsidR="00AE5A95">
        <w:t>5</w:t>
      </w:r>
      <w:r>
        <w:t>) </w:t>
      </w:r>
      <w:r w:rsidRPr="00D16B28">
        <w:t>утверждение порядка принятия областными исполнительными органами государственной власти Новосибирской области решений о даче согласия на заключение сделок по привлечению инвестиций в отношении находящихся в собственности области объектов недвижимого имущества;</w:t>
      </w:r>
    </w:p>
    <w:p w:rsidR="00DA28BD" w:rsidRDefault="00DA28BD" w:rsidP="00CF3511">
      <w:pPr>
        <w:autoSpaceDE w:val="0"/>
        <w:autoSpaceDN w:val="0"/>
        <w:adjustRightInd w:val="0"/>
      </w:pPr>
      <w:r>
        <w:t>1</w:t>
      </w:r>
      <w:r w:rsidR="00AE5A95">
        <w:t>6</w:t>
      </w:r>
      <w:r>
        <w:t>) установление порядка участия представителей Новосибирской области в органах управления автономной некоммерческой организации, учредителе</w:t>
      </w:r>
      <w:r w:rsidR="000628B8">
        <w:t>м которой является Новосибирская</w:t>
      </w:r>
      <w:r>
        <w:t xml:space="preserve"> област</w:t>
      </w:r>
      <w:r w:rsidR="000628B8">
        <w:t>ь</w:t>
      </w:r>
      <w:r>
        <w:t>;</w:t>
      </w:r>
    </w:p>
    <w:p w:rsidR="005478DD" w:rsidRPr="00007366" w:rsidRDefault="00E8069C" w:rsidP="00471555">
      <w:pPr>
        <w:pStyle w:val="ConsPlusNormal"/>
        <w:ind w:firstLine="709"/>
        <w:jc w:val="both"/>
      </w:pPr>
      <w:r>
        <w:rPr>
          <w:szCs w:val="28"/>
        </w:rPr>
        <w:t>1</w:t>
      </w:r>
      <w:r w:rsidR="00AE5A95">
        <w:rPr>
          <w:szCs w:val="28"/>
        </w:rPr>
        <w:t>7</w:t>
      </w:r>
      <w:r w:rsidR="009C0DA4" w:rsidRPr="00007366">
        <w:rPr>
          <w:szCs w:val="28"/>
        </w:rPr>
        <w:t xml:space="preserve">) установления порядка принятия решения о реорганизации </w:t>
      </w:r>
      <w:r w:rsidR="00471555" w:rsidRPr="00007366">
        <w:rPr>
          <w:szCs w:val="28"/>
        </w:rPr>
        <w:t xml:space="preserve">и </w:t>
      </w:r>
      <w:r w:rsidR="00471555" w:rsidRPr="00295F15">
        <w:rPr>
          <w:szCs w:val="28"/>
        </w:rPr>
        <w:t>проведени</w:t>
      </w:r>
      <w:r w:rsidR="005D3F86" w:rsidRPr="00295F15">
        <w:rPr>
          <w:szCs w:val="28"/>
        </w:rPr>
        <w:t>я</w:t>
      </w:r>
      <w:r w:rsidR="00471555" w:rsidRPr="00295F15">
        <w:rPr>
          <w:szCs w:val="28"/>
        </w:rPr>
        <w:t xml:space="preserve"> </w:t>
      </w:r>
      <w:r w:rsidR="00471555" w:rsidRPr="00007366">
        <w:rPr>
          <w:szCs w:val="28"/>
        </w:rPr>
        <w:t xml:space="preserve">реорганизации </w:t>
      </w:r>
      <w:r w:rsidR="00471555" w:rsidRPr="00007366">
        <w:t xml:space="preserve">бюджетных или казенных учреждений Новосибирской области, </w:t>
      </w:r>
      <w:r w:rsidR="005478DD" w:rsidRPr="00007366">
        <w:t xml:space="preserve">если иное не установлено </w:t>
      </w:r>
      <w:r w:rsidR="00911A3B">
        <w:t xml:space="preserve">актом </w:t>
      </w:r>
      <w:r w:rsidR="00911A3B" w:rsidRPr="00911A3B">
        <w:t>Правительства Российской Федерации</w:t>
      </w:r>
      <w:r w:rsidR="00295F15">
        <w:t>;</w:t>
      </w:r>
    </w:p>
    <w:p w:rsidR="00D95A95" w:rsidRDefault="00AE5A95" w:rsidP="00911A3B">
      <w:pPr>
        <w:pStyle w:val="ConsPlusNormal"/>
        <w:ind w:firstLine="709"/>
        <w:jc w:val="both"/>
        <w:rPr>
          <w:szCs w:val="28"/>
        </w:rPr>
      </w:pPr>
      <w:r>
        <w:rPr>
          <w:szCs w:val="28"/>
        </w:rPr>
        <w:t>18</w:t>
      </w:r>
      <w:r w:rsidR="00471555" w:rsidRPr="00007366">
        <w:rPr>
          <w:szCs w:val="28"/>
        </w:rPr>
        <w:t>) установление порядка</w:t>
      </w:r>
      <w:r w:rsidR="005478DD" w:rsidRPr="00007366">
        <w:rPr>
          <w:szCs w:val="28"/>
        </w:rPr>
        <w:t xml:space="preserve"> </w:t>
      </w:r>
      <w:r w:rsidR="00471555" w:rsidRPr="00007366">
        <w:rPr>
          <w:szCs w:val="28"/>
        </w:rPr>
        <w:t>п</w:t>
      </w:r>
      <w:r w:rsidR="005478DD" w:rsidRPr="00007366">
        <w:rPr>
          <w:szCs w:val="28"/>
        </w:rPr>
        <w:t>риняти</w:t>
      </w:r>
      <w:r w:rsidR="00911A3B">
        <w:rPr>
          <w:szCs w:val="28"/>
        </w:rPr>
        <w:t>я</w:t>
      </w:r>
      <w:r w:rsidR="005478DD" w:rsidRPr="00007366">
        <w:rPr>
          <w:szCs w:val="28"/>
        </w:rPr>
        <w:t xml:space="preserve"> решения о ликвидации и проведение ликвидации</w:t>
      </w:r>
      <w:r w:rsidR="00B42A35">
        <w:rPr>
          <w:szCs w:val="28"/>
        </w:rPr>
        <w:t xml:space="preserve"> </w:t>
      </w:r>
      <w:r w:rsidR="00D95A95" w:rsidRPr="00D95A95">
        <w:rPr>
          <w:iCs/>
        </w:rPr>
        <w:t>государственного</w:t>
      </w:r>
      <w:r w:rsidR="00B42A35" w:rsidRPr="00D95A95">
        <w:rPr>
          <w:iCs/>
        </w:rPr>
        <w:t xml:space="preserve"> учреждения</w:t>
      </w:r>
      <w:r w:rsidR="005478DD" w:rsidRPr="00007366">
        <w:rPr>
          <w:szCs w:val="28"/>
        </w:rPr>
        <w:t xml:space="preserve"> Новосибирской области</w:t>
      </w:r>
      <w:r w:rsidR="00EE39F4">
        <w:rPr>
          <w:szCs w:val="28"/>
        </w:rPr>
        <w:t>, назначение ликвидационных комиссий</w:t>
      </w:r>
      <w:r w:rsidR="00D95A95">
        <w:rPr>
          <w:szCs w:val="28"/>
        </w:rPr>
        <w:t>;</w:t>
      </w:r>
    </w:p>
    <w:p w:rsidR="0042004D" w:rsidRDefault="00E8069C" w:rsidP="00CF3511">
      <w:pPr>
        <w:autoSpaceDE w:val="0"/>
        <w:autoSpaceDN w:val="0"/>
        <w:adjustRightInd w:val="0"/>
      </w:pPr>
      <w:r>
        <w:t>1</w:t>
      </w:r>
      <w:r w:rsidR="00AE5A95">
        <w:t>9</w:t>
      </w:r>
      <w:r w:rsidR="0042004D">
        <w:t>) </w:t>
      </w:r>
      <w:r w:rsidR="0042004D" w:rsidRPr="00D16B28">
        <w:t>иные полномочия в соответствии с федеральным законодательством и законодательством Новосибирской области.</w:t>
      </w:r>
    </w:p>
    <w:p w:rsidR="00F43BE6" w:rsidRDefault="00F43BE6" w:rsidP="00D93D9D">
      <w:pPr>
        <w:pStyle w:val="ConsPlusNormal"/>
        <w:ind w:firstLine="709"/>
        <w:jc w:val="both"/>
      </w:pPr>
    </w:p>
    <w:p w:rsidR="00E252E4" w:rsidRPr="00E252E4" w:rsidRDefault="00E252E4" w:rsidP="00E252E4">
      <w:pPr>
        <w:pStyle w:val="Style16"/>
        <w:widowControl/>
        <w:spacing w:before="95" w:line="320" w:lineRule="exact"/>
        <w:ind w:firstLine="709"/>
        <w:rPr>
          <w:rStyle w:val="FontStyle38"/>
          <w:sz w:val="28"/>
          <w:szCs w:val="28"/>
        </w:rPr>
      </w:pPr>
      <w:r w:rsidRPr="00E252E4">
        <w:rPr>
          <w:rStyle w:val="FontStyle38"/>
          <w:sz w:val="28"/>
          <w:szCs w:val="28"/>
        </w:rPr>
        <w:t xml:space="preserve">Статья </w:t>
      </w:r>
      <w:r w:rsidR="00E8069C">
        <w:rPr>
          <w:rStyle w:val="FontStyle38"/>
          <w:sz w:val="28"/>
          <w:szCs w:val="28"/>
        </w:rPr>
        <w:t>7</w:t>
      </w:r>
      <w:r w:rsidRPr="00E252E4">
        <w:rPr>
          <w:rStyle w:val="FontStyle38"/>
          <w:sz w:val="28"/>
          <w:szCs w:val="28"/>
        </w:rPr>
        <w:t>. Полномочия областного исполнительного органа государственной власти Новосибирской области, уполномоченного в сфере управления и распоряжения собственностью области, в сфере управления и распоряжения собственностью области</w:t>
      </w:r>
    </w:p>
    <w:p w:rsidR="00F527AC" w:rsidRDefault="00F527AC" w:rsidP="00E252E4">
      <w:pPr>
        <w:pStyle w:val="Style7"/>
        <w:widowControl/>
        <w:ind w:firstLine="709"/>
        <w:rPr>
          <w:rStyle w:val="FontStyle44"/>
          <w:sz w:val="28"/>
          <w:szCs w:val="28"/>
        </w:rPr>
      </w:pPr>
    </w:p>
    <w:p w:rsidR="0042004D" w:rsidRDefault="0042004D" w:rsidP="0042004D">
      <w:pPr>
        <w:autoSpaceDE w:val="0"/>
        <w:autoSpaceDN w:val="0"/>
        <w:adjustRightInd w:val="0"/>
        <w:outlineLvl w:val="0"/>
      </w:pPr>
      <w:r w:rsidRPr="00DD3BC6">
        <w:t>К полномочиям областного исполнительного органа государственной власти Новосибирской области, уполномоченного в сфере управления и распоряжения государственной собственност</w:t>
      </w:r>
      <w:r>
        <w:t>ью</w:t>
      </w:r>
      <w:r w:rsidRPr="00DD3BC6">
        <w:t xml:space="preserve"> Новосибирской области</w:t>
      </w:r>
      <w:r>
        <w:t>,</w:t>
      </w:r>
      <w:r w:rsidRPr="00DD3BC6">
        <w:t xml:space="preserve"> (далее </w:t>
      </w:r>
      <w:r w:rsidR="001265AE">
        <w:t>–</w:t>
      </w:r>
      <w:r w:rsidRPr="00DD3BC6">
        <w:t xml:space="preserve"> уполномоченный орган) </w:t>
      </w:r>
      <w:r>
        <w:t xml:space="preserve">в сфере управления и распоряжения собственностью области </w:t>
      </w:r>
      <w:r w:rsidRPr="00DD3BC6">
        <w:t>относятся:</w:t>
      </w:r>
      <w:r w:rsidRPr="00547150">
        <w:t xml:space="preserve"> </w:t>
      </w:r>
    </w:p>
    <w:p w:rsidR="0042004D" w:rsidRPr="00547150" w:rsidRDefault="0042004D" w:rsidP="0042004D">
      <w:pPr>
        <w:autoSpaceDE w:val="0"/>
        <w:autoSpaceDN w:val="0"/>
        <w:adjustRightInd w:val="0"/>
        <w:outlineLvl w:val="0"/>
      </w:pPr>
      <w:r>
        <w:lastRenderedPageBreak/>
        <w:t>1) </w:t>
      </w:r>
      <w:r w:rsidRPr="00547150">
        <w:t xml:space="preserve">принятие решений о передаче движимого имущества остаточной стоимостью не более 200 </w:t>
      </w:r>
      <w:r>
        <w:t>тыс</w:t>
      </w:r>
      <w:r w:rsidR="00600746">
        <w:t>яч</w:t>
      </w:r>
      <w:r>
        <w:t xml:space="preserve"> </w:t>
      </w:r>
      <w:r w:rsidRPr="00547150">
        <w:t xml:space="preserve">рублей из муниципальной собственности в собственность области и из собственности </w:t>
      </w:r>
      <w:r w:rsidR="001265AE">
        <w:t xml:space="preserve">области </w:t>
      </w:r>
      <w:r w:rsidRPr="00547150">
        <w:t xml:space="preserve">в муниципальную собственность в связи с разграничением полномочий между органами государственной власти Новосибирской области и органами местного самоуправления в порядке, установленном федеральным законодательством; </w:t>
      </w:r>
    </w:p>
    <w:p w:rsidR="0042004D" w:rsidRPr="00547150" w:rsidRDefault="0042004D" w:rsidP="0042004D">
      <w:pPr>
        <w:autoSpaceDE w:val="0"/>
        <w:autoSpaceDN w:val="0"/>
        <w:adjustRightInd w:val="0"/>
        <w:outlineLvl w:val="0"/>
      </w:pPr>
      <w:r>
        <w:t>2) </w:t>
      </w:r>
      <w:r w:rsidRPr="00547150">
        <w:t xml:space="preserve">передача в </w:t>
      </w:r>
      <w:r>
        <w:t xml:space="preserve">муниципальную </w:t>
      </w:r>
      <w:r w:rsidRPr="00547150">
        <w:t xml:space="preserve">собственность объектов социально-культурного и коммунально-бытового назначения, находящихся в собственности </w:t>
      </w:r>
      <w:r w:rsidR="001265AE">
        <w:t xml:space="preserve">области </w:t>
      </w:r>
      <w:r w:rsidRPr="00547150">
        <w:t>и не включенных в состав имущественного комплекса приватизированного государственного унитарного предприятия Новосибирской области;</w:t>
      </w:r>
    </w:p>
    <w:p w:rsidR="0042004D" w:rsidRPr="00547150" w:rsidRDefault="0042004D" w:rsidP="0042004D">
      <w:pPr>
        <w:autoSpaceDE w:val="0"/>
        <w:autoSpaceDN w:val="0"/>
        <w:adjustRightInd w:val="0"/>
        <w:outlineLvl w:val="0"/>
      </w:pPr>
      <w:proofErr w:type="gramStart"/>
      <w:r>
        <w:t>3) </w:t>
      </w:r>
      <w:r w:rsidRPr="00547150">
        <w:t xml:space="preserve">подписание передаточного акта при передаче имущества из федеральной собственности в собственность области, из собственности области в федеральную собственность или </w:t>
      </w:r>
      <w:r w:rsidR="00600746">
        <w:t xml:space="preserve">в </w:t>
      </w:r>
      <w:r w:rsidRPr="00547150">
        <w:t>муниципальную собственность, из муниципальной собственности в собственность области в связи с разграничением полномочий между органами государственной власти Новосибирской области и органами местного</w:t>
      </w:r>
      <w:r w:rsidR="00600746">
        <w:t xml:space="preserve"> самоуправления</w:t>
      </w:r>
      <w:r>
        <w:t>, а также утвержд</w:t>
      </w:r>
      <w:r w:rsidR="001265AE">
        <w:t xml:space="preserve">ение передаточного </w:t>
      </w:r>
      <w:r w:rsidR="00600746">
        <w:t xml:space="preserve">акта </w:t>
      </w:r>
      <w:r w:rsidR="001265AE">
        <w:t xml:space="preserve">при передаче областного </w:t>
      </w:r>
      <w:r w:rsidRPr="00547150">
        <w:t xml:space="preserve">имущества в федеральную собственность или </w:t>
      </w:r>
      <w:r w:rsidR="00600746">
        <w:t xml:space="preserve">в </w:t>
      </w:r>
      <w:r w:rsidRPr="00547150">
        <w:t>муниципальную собственность</w:t>
      </w:r>
      <w:proofErr w:type="gramEnd"/>
      <w:r>
        <w:t xml:space="preserve"> </w:t>
      </w:r>
      <w:r w:rsidRPr="00547150">
        <w:t>в связи с разграничением полномочий между органами государственной власти Новосибирской области и органами местного</w:t>
      </w:r>
      <w:r w:rsidR="00600746">
        <w:t xml:space="preserve"> самоуправления</w:t>
      </w:r>
      <w:r w:rsidRPr="00547150">
        <w:t>;</w:t>
      </w:r>
    </w:p>
    <w:p w:rsidR="0042004D" w:rsidRPr="00547150" w:rsidRDefault="0042004D" w:rsidP="0042004D">
      <w:pPr>
        <w:autoSpaceDE w:val="0"/>
        <w:autoSpaceDN w:val="0"/>
        <w:adjustRightInd w:val="0"/>
        <w:outlineLvl w:val="0"/>
      </w:pPr>
      <w:r>
        <w:t>4) </w:t>
      </w:r>
      <w:r w:rsidRPr="00547150">
        <w:t>принятие решений о включ</w:t>
      </w:r>
      <w:r w:rsidR="001265AE">
        <w:t>ении имущества, находящегося в</w:t>
      </w:r>
      <w:r w:rsidRPr="00547150">
        <w:t xml:space="preserve"> собственности области, в состав </w:t>
      </w:r>
      <w:r w:rsidR="001265AE">
        <w:t>област</w:t>
      </w:r>
      <w:r w:rsidRPr="00547150">
        <w:t xml:space="preserve">ной казны; </w:t>
      </w:r>
    </w:p>
    <w:p w:rsidR="0042004D" w:rsidRPr="00547150" w:rsidRDefault="0042004D" w:rsidP="0042004D">
      <w:pPr>
        <w:autoSpaceDE w:val="0"/>
        <w:autoSpaceDN w:val="0"/>
        <w:adjustRightInd w:val="0"/>
        <w:outlineLvl w:val="0"/>
      </w:pPr>
      <w:r>
        <w:t>5) </w:t>
      </w:r>
      <w:r w:rsidRPr="00547150">
        <w:t>утверждение порядка сдачи в аренду имущества, находящегося в собственности области;</w:t>
      </w:r>
    </w:p>
    <w:p w:rsidR="0042004D" w:rsidRPr="00547150" w:rsidRDefault="0042004D" w:rsidP="0042004D">
      <w:pPr>
        <w:autoSpaceDE w:val="0"/>
        <w:autoSpaceDN w:val="0"/>
        <w:adjustRightInd w:val="0"/>
        <w:outlineLvl w:val="0"/>
      </w:pPr>
      <w:r>
        <w:t>6) </w:t>
      </w:r>
      <w:r w:rsidRPr="00547150">
        <w:t xml:space="preserve">утверждение типовой формы договора аренды </w:t>
      </w:r>
      <w:r w:rsidR="00BA6493">
        <w:t>областного имущества</w:t>
      </w:r>
      <w:r w:rsidRPr="00547150">
        <w:t>;</w:t>
      </w:r>
    </w:p>
    <w:p w:rsidR="0042004D" w:rsidRDefault="0042004D" w:rsidP="0042004D">
      <w:pPr>
        <w:autoSpaceDE w:val="0"/>
        <w:autoSpaceDN w:val="0"/>
        <w:adjustRightInd w:val="0"/>
        <w:outlineLvl w:val="0"/>
      </w:pPr>
      <w:r>
        <w:t xml:space="preserve">7) решение вопроса о даче согласия </w:t>
      </w:r>
      <w:r w:rsidRPr="00547150">
        <w:t>в порядке, установленном Прави</w:t>
      </w:r>
      <w:r>
        <w:t xml:space="preserve">тельством Новосибирской области, </w:t>
      </w:r>
      <w:r w:rsidRPr="00547150">
        <w:t xml:space="preserve">на реконструкцию объектов капитального строительства, находящихся в </w:t>
      </w:r>
      <w:proofErr w:type="gramStart"/>
      <w:r w:rsidRPr="00547150">
        <w:t>г</w:t>
      </w:r>
      <w:proofErr w:type="gramEnd"/>
      <w:r w:rsidRPr="00547150">
        <w:t xml:space="preserve"> собственности области;</w:t>
      </w:r>
    </w:p>
    <w:p w:rsidR="0042004D" w:rsidRPr="00547150" w:rsidRDefault="0042004D" w:rsidP="0042004D">
      <w:pPr>
        <w:autoSpaceDE w:val="0"/>
        <w:autoSpaceDN w:val="0"/>
        <w:adjustRightInd w:val="0"/>
        <w:outlineLvl w:val="0"/>
      </w:pPr>
      <w:r>
        <w:t>8) принятие</w:t>
      </w:r>
      <w:r w:rsidRPr="00547150">
        <w:t xml:space="preserve"> </w:t>
      </w:r>
      <w:r>
        <w:t xml:space="preserve">решения </w:t>
      </w:r>
      <w:r w:rsidRPr="00547150">
        <w:t>о проведен</w:t>
      </w:r>
      <w:proofErr w:type="gramStart"/>
      <w:r w:rsidRPr="00547150">
        <w:t>ии ау</w:t>
      </w:r>
      <w:proofErr w:type="gramEnd"/>
      <w:r w:rsidRPr="00547150">
        <w:t>диторских проверок</w:t>
      </w:r>
      <w:r>
        <w:t xml:space="preserve"> в отношении государственных унитарных предприятий Новосибирской области</w:t>
      </w:r>
      <w:r w:rsidRPr="00547150">
        <w:t>, утвержд</w:t>
      </w:r>
      <w:r>
        <w:t>ение</w:t>
      </w:r>
      <w:r w:rsidRPr="00547150">
        <w:t xml:space="preserve"> аудитора и опреде</w:t>
      </w:r>
      <w:r>
        <w:t>ление размера оплаты его услуг;</w:t>
      </w:r>
    </w:p>
    <w:p w:rsidR="009B3FAE" w:rsidRDefault="006C2474" w:rsidP="00F527AC">
      <w:pPr>
        <w:pStyle w:val="Style8"/>
        <w:widowControl/>
        <w:spacing w:line="320" w:lineRule="exact"/>
        <w:ind w:firstLine="709"/>
        <w:rPr>
          <w:rStyle w:val="FontStyle44"/>
          <w:sz w:val="28"/>
          <w:szCs w:val="28"/>
        </w:rPr>
      </w:pPr>
      <w:r w:rsidRPr="00E8069C">
        <w:rPr>
          <w:rStyle w:val="FontStyle44"/>
          <w:sz w:val="28"/>
          <w:szCs w:val="28"/>
        </w:rPr>
        <w:t>9</w:t>
      </w:r>
      <w:r w:rsidR="009B3FAE" w:rsidRPr="00E8069C">
        <w:rPr>
          <w:rStyle w:val="FontStyle44"/>
          <w:sz w:val="28"/>
          <w:szCs w:val="28"/>
        </w:rPr>
        <w:t xml:space="preserve">) </w:t>
      </w:r>
      <w:r w:rsidR="009B3FAE" w:rsidRPr="005B689D">
        <w:rPr>
          <w:rStyle w:val="FontStyle44"/>
          <w:sz w:val="28"/>
          <w:szCs w:val="28"/>
        </w:rPr>
        <w:t>разработка</w:t>
      </w:r>
      <w:r w:rsidR="00AA3171" w:rsidRPr="005B689D">
        <w:rPr>
          <w:rStyle w:val="FontStyle44"/>
          <w:sz w:val="28"/>
          <w:szCs w:val="28"/>
        </w:rPr>
        <w:t xml:space="preserve"> и </w:t>
      </w:r>
      <w:r w:rsidR="00EA0851" w:rsidRPr="005B689D">
        <w:rPr>
          <w:rStyle w:val="FontStyle44"/>
          <w:sz w:val="28"/>
          <w:szCs w:val="28"/>
        </w:rPr>
        <w:t>утверждение</w:t>
      </w:r>
      <w:r w:rsidR="009B3FAE" w:rsidRPr="005B689D">
        <w:rPr>
          <w:rStyle w:val="FontStyle44"/>
          <w:sz w:val="28"/>
          <w:szCs w:val="28"/>
        </w:rPr>
        <w:t xml:space="preserve"> методи</w:t>
      </w:r>
      <w:r w:rsidR="00EA0851" w:rsidRPr="005B689D">
        <w:rPr>
          <w:rStyle w:val="FontStyle44"/>
          <w:sz w:val="28"/>
          <w:szCs w:val="28"/>
        </w:rPr>
        <w:t>ческих рекомендаций по</w:t>
      </w:r>
      <w:r w:rsidR="009B3FAE" w:rsidRPr="005B689D">
        <w:rPr>
          <w:rStyle w:val="FontStyle44"/>
          <w:sz w:val="28"/>
          <w:szCs w:val="28"/>
        </w:rPr>
        <w:t xml:space="preserve"> оценк</w:t>
      </w:r>
      <w:r w:rsidR="00EA0851" w:rsidRPr="005B689D">
        <w:rPr>
          <w:rStyle w:val="FontStyle44"/>
          <w:sz w:val="28"/>
          <w:szCs w:val="28"/>
        </w:rPr>
        <w:t>е</w:t>
      </w:r>
      <w:r w:rsidR="009B3FAE" w:rsidRPr="005B689D">
        <w:rPr>
          <w:rStyle w:val="FontStyle44"/>
          <w:sz w:val="28"/>
          <w:szCs w:val="28"/>
        </w:rPr>
        <w:t xml:space="preserve"> эффективности управления и распоряжения</w:t>
      </w:r>
      <w:r w:rsidR="009B3FAE" w:rsidRPr="00E8069C">
        <w:rPr>
          <w:rStyle w:val="FontStyle44"/>
          <w:sz w:val="28"/>
          <w:szCs w:val="28"/>
        </w:rPr>
        <w:t xml:space="preserve"> </w:t>
      </w:r>
      <w:r w:rsidR="00367F1E" w:rsidRPr="00E8069C">
        <w:rPr>
          <w:rStyle w:val="FontStyle44"/>
          <w:sz w:val="28"/>
          <w:szCs w:val="28"/>
        </w:rPr>
        <w:t>областным имуществом</w:t>
      </w:r>
      <w:r w:rsidR="009B3FAE" w:rsidRPr="00E8069C">
        <w:rPr>
          <w:rStyle w:val="FontStyle44"/>
          <w:sz w:val="28"/>
          <w:szCs w:val="28"/>
        </w:rPr>
        <w:t>;</w:t>
      </w:r>
    </w:p>
    <w:p w:rsidR="00295F15" w:rsidRDefault="00295F15" w:rsidP="00F527AC">
      <w:pPr>
        <w:pStyle w:val="Style8"/>
        <w:widowControl/>
        <w:spacing w:line="320" w:lineRule="exact"/>
        <w:ind w:firstLine="709"/>
        <w:rPr>
          <w:rStyle w:val="FontStyle44"/>
          <w:sz w:val="28"/>
          <w:szCs w:val="28"/>
        </w:rPr>
      </w:pPr>
      <w:r>
        <w:rPr>
          <w:rStyle w:val="FontStyle44"/>
          <w:sz w:val="28"/>
          <w:szCs w:val="28"/>
        </w:rPr>
        <w:t xml:space="preserve">10) осуществление </w:t>
      </w:r>
      <w:proofErr w:type="gramStart"/>
      <w:r>
        <w:rPr>
          <w:rStyle w:val="FontStyle44"/>
          <w:sz w:val="28"/>
          <w:szCs w:val="28"/>
        </w:rPr>
        <w:t>контроля за</w:t>
      </w:r>
      <w:proofErr w:type="gramEnd"/>
      <w:r>
        <w:rPr>
          <w:rStyle w:val="FontStyle44"/>
          <w:sz w:val="28"/>
          <w:szCs w:val="28"/>
        </w:rPr>
        <w:t xml:space="preserve"> использованием по назначению и сохранностью областного имущества;</w:t>
      </w:r>
    </w:p>
    <w:p w:rsidR="00F857EC" w:rsidRDefault="00F857EC" w:rsidP="00F527AC">
      <w:pPr>
        <w:pStyle w:val="Style8"/>
        <w:widowControl/>
        <w:spacing w:line="320" w:lineRule="exact"/>
        <w:ind w:firstLine="709"/>
        <w:rPr>
          <w:rStyle w:val="FontStyle44"/>
          <w:sz w:val="28"/>
          <w:szCs w:val="28"/>
        </w:rPr>
      </w:pPr>
      <w:r>
        <w:rPr>
          <w:rStyle w:val="FontStyle44"/>
          <w:sz w:val="28"/>
          <w:szCs w:val="28"/>
        </w:rPr>
        <w:t>11) утверждение типовой формы договора с представителем интересов Новосибирской области в совете директоров (наблюдательном) совете хозяйственного общества;</w:t>
      </w:r>
    </w:p>
    <w:p w:rsidR="00E252E4" w:rsidRPr="00E252E4" w:rsidRDefault="00977C18" w:rsidP="00F527AC">
      <w:pPr>
        <w:pStyle w:val="Style8"/>
        <w:widowControl/>
        <w:spacing w:line="320" w:lineRule="exact"/>
        <w:ind w:firstLine="709"/>
        <w:rPr>
          <w:rStyle w:val="FontStyle44"/>
          <w:sz w:val="28"/>
          <w:szCs w:val="28"/>
        </w:rPr>
      </w:pPr>
      <w:r>
        <w:rPr>
          <w:rStyle w:val="FontStyle44"/>
          <w:sz w:val="28"/>
          <w:szCs w:val="28"/>
        </w:rPr>
        <w:t>1</w:t>
      </w:r>
      <w:r w:rsidR="00F857EC">
        <w:rPr>
          <w:rStyle w:val="FontStyle44"/>
          <w:sz w:val="28"/>
          <w:szCs w:val="28"/>
        </w:rPr>
        <w:t>2</w:t>
      </w:r>
      <w:r w:rsidR="00F527AC">
        <w:rPr>
          <w:rStyle w:val="FontStyle44"/>
          <w:sz w:val="28"/>
          <w:szCs w:val="28"/>
        </w:rPr>
        <w:t xml:space="preserve">) </w:t>
      </w:r>
      <w:r w:rsidR="00E252E4" w:rsidRPr="00E252E4">
        <w:rPr>
          <w:rStyle w:val="FontStyle44"/>
          <w:sz w:val="28"/>
          <w:szCs w:val="28"/>
        </w:rPr>
        <w:t>иные полномочия в соответствии с федеральным законодательством и законодательством Новосибирской области.</w:t>
      </w:r>
    </w:p>
    <w:p w:rsidR="00E252E4" w:rsidRDefault="00E252E4" w:rsidP="00D93D9D">
      <w:pPr>
        <w:pStyle w:val="ConsPlusNormal"/>
        <w:ind w:firstLine="709"/>
        <w:jc w:val="both"/>
      </w:pPr>
    </w:p>
    <w:p w:rsidR="002A0141" w:rsidRPr="00D93D9D" w:rsidRDefault="002A0141" w:rsidP="00D93D9D">
      <w:pPr>
        <w:pStyle w:val="Style16"/>
        <w:widowControl/>
        <w:spacing w:line="320" w:lineRule="exact"/>
        <w:ind w:firstLine="709"/>
        <w:rPr>
          <w:rStyle w:val="FontStyle38"/>
          <w:sz w:val="28"/>
          <w:szCs w:val="28"/>
        </w:rPr>
      </w:pPr>
      <w:r w:rsidRPr="00D93D9D">
        <w:rPr>
          <w:rStyle w:val="FontStyle38"/>
          <w:sz w:val="28"/>
          <w:szCs w:val="28"/>
        </w:rPr>
        <w:t xml:space="preserve">Статья </w:t>
      </w:r>
      <w:r w:rsidR="00E8069C">
        <w:rPr>
          <w:rStyle w:val="FontStyle38"/>
          <w:sz w:val="28"/>
          <w:szCs w:val="28"/>
        </w:rPr>
        <w:t>8</w:t>
      </w:r>
      <w:r w:rsidRPr="00D93D9D">
        <w:rPr>
          <w:rStyle w:val="FontStyle38"/>
          <w:sz w:val="28"/>
          <w:szCs w:val="28"/>
        </w:rPr>
        <w:t xml:space="preserve">. Полномочия областного исполнительного органа государственной власти Новосибирской области, которому подведомственны государственное унитарное предприятие Новосибирской области или </w:t>
      </w:r>
      <w:r w:rsidRPr="00D93D9D">
        <w:rPr>
          <w:rStyle w:val="FontStyle38"/>
          <w:sz w:val="28"/>
          <w:szCs w:val="28"/>
        </w:rPr>
        <w:lastRenderedPageBreak/>
        <w:t>государственное учреждение Новосибирской области, в сфере управления и распоряжения собственностью области</w:t>
      </w:r>
    </w:p>
    <w:p w:rsidR="00E178F3" w:rsidRPr="00D93D9D" w:rsidRDefault="00E178F3" w:rsidP="00D93D9D">
      <w:pPr>
        <w:pStyle w:val="ConsPlusNormal"/>
        <w:ind w:firstLine="709"/>
        <w:jc w:val="both"/>
        <w:rPr>
          <w:szCs w:val="28"/>
        </w:rPr>
      </w:pPr>
    </w:p>
    <w:p w:rsidR="0042004D" w:rsidRPr="00DD3BC6" w:rsidRDefault="0042004D" w:rsidP="0042004D">
      <w:pPr>
        <w:autoSpaceDE w:val="0"/>
        <w:autoSpaceDN w:val="0"/>
        <w:adjustRightInd w:val="0"/>
        <w:outlineLvl w:val="0"/>
      </w:pPr>
      <w:r w:rsidRPr="00DD3BC6">
        <w:t xml:space="preserve">К полномочиям областного исполнительного органа государственной власти Новосибирской области, которому </w:t>
      </w:r>
      <w:r>
        <w:t xml:space="preserve">подведомственны </w:t>
      </w:r>
      <w:r w:rsidRPr="00DD3BC6">
        <w:t>государственное унитарное предприятие Новосибирской области или государственное учреждение Новосибирской области, в с</w:t>
      </w:r>
      <w:r w:rsidR="00367F1E">
        <w:t>фере управления и распоряжения</w:t>
      </w:r>
      <w:r w:rsidRPr="00DD3BC6">
        <w:t xml:space="preserve"> собственност</w:t>
      </w:r>
      <w:r>
        <w:t>ью</w:t>
      </w:r>
      <w:r w:rsidRPr="00DD3BC6">
        <w:t xml:space="preserve"> области относятся:</w:t>
      </w:r>
    </w:p>
    <w:p w:rsidR="0042004D" w:rsidRPr="00345B2A" w:rsidRDefault="0042004D" w:rsidP="0042004D">
      <w:pPr>
        <w:autoSpaceDE w:val="0"/>
        <w:autoSpaceDN w:val="0"/>
        <w:adjustRightInd w:val="0"/>
      </w:pPr>
      <w:r>
        <w:t>1) решение вопроса о даче согласия</w:t>
      </w:r>
      <w:r w:rsidRPr="00345B2A">
        <w:t xml:space="preserve"> на заключение сделок по привлечению инвестиций в отношении объектов недвижимого имущества, находящихся в собственности области и закрепленных на праве хозяйственного ведения или оперативного управления за государственными унитарными предприятиями Новосибирской области или государственными учреждениями Новосибирской области; </w:t>
      </w:r>
    </w:p>
    <w:p w:rsidR="0042004D" w:rsidRDefault="0042004D" w:rsidP="0042004D">
      <w:pPr>
        <w:autoSpaceDE w:val="0"/>
        <w:autoSpaceDN w:val="0"/>
        <w:adjustRightInd w:val="0"/>
      </w:pPr>
      <w:r>
        <w:t>2) </w:t>
      </w:r>
      <w:r w:rsidRPr="00345B2A">
        <w:t xml:space="preserve">создание и организация деятельности отраслевых балансовых и аттестационных комиссий; </w:t>
      </w:r>
    </w:p>
    <w:p w:rsidR="0042004D" w:rsidRPr="00345B2A" w:rsidRDefault="0042004D" w:rsidP="0042004D">
      <w:pPr>
        <w:autoSpaceDE w:val="0"/>
        <w:autoSpaceDN w:val="0"/>
        <w:adjustRightInd w:val="0"/>
      </w:pPr>
      <w:r>
        <w:t xml:space="preserve">3) </w:t>
      </w:r>
      <w:r w:rsidRPr="00345B2A">
        <w:t>согласование объема и направлений использования привлекаемых сре</w:t>
      </w:r>
      <w:proofErr w:type="gramStart"/>
      <w:r w:rsidRPr="00345B2A">
        <w:t>дств пр</w:t>
      </w:r>
      <w:proofErr w:type="gramEnd"/>
      <w:r w:rsidRPr="00345B2A">
        <w:t xml:space="preserve">и осуществлении государственными унитарными предприятиями Новосибирской области заимствований; </w:t>
      </w:r>
    </w:p>
    <w:p w:rsidR="0042004D" w:rsidRPr="00345B2A" w:rsidRDefault="0042004D" w:rsidP="0042004D">
      <w:pPr>
        <w:autoSpaceDE w:val="0"/>
        <w:autoSpaceDN w:val="0"/>
        <w:adjustRightInd w:val="0"/>
      </w:pPr>
      <w:r>
        <w:t xml:space="preserve">4) решение вопроса о </w:t>
      </w:r>
      <w:r w:rsidRPr="00345B2A">
        <w:t>дач</w:t>
      </w:r>
      <w:r>
        <w:t>е</w:t>
      </w:r>
      <w:r w:rsidRPr="00345B2A">
        <w:t xml:space="preserve"> согласия на создание филиалов и открытие представительств государственного унитарного предприятия Новосибирской области; </w:t>
      </w:r>
    </w:p>
    <w:p w:rsidR="0042004D" w:rsidRDefault="0042004D" w:rsidP="0042004D">
      <w:pPr>
        <w:autoSpaceDE w:val="0"/>
        <w:autoSpaceDN w:val="0"/>
        <w:adjustRightInd w:val="0"/>
      </w:pPr>
      <w:r>
        <w:t xml:space="preserve">5) </w:t>
      </w:r>
      <w:r w:rsidRPr="00345B2A">
        <w:t>формирование и утверждение государственных заданий государственным уч</w:t>
      </w:r>
      <w:r>
        <w:t>реждениям Новосибирской области</w:t>
      </w:r>
      <w:r w:rsidRPr="00345B2A">
        <w:t xml:space="preserve">; </w:t>
      </w:r>
    </w:p>
    <w:p w:rsidR="0042004D" w:rsidRPr="00345B2A" w:rsidRDefault="0042004D" w:rsidP="0042004D">
      <w:pPr>
        <w:autoSpaceDE w:val="0"/>
        <w:autoSpaceDN w:val="0"/>
        <w:adjustRightInd w:val="0"/>
      </w:pPr>
      <w:r>
        <w:t xml:space="preserve">6) </w:t>
      </w:r>
      <w:r w:rsidRPr="00345B2A">
        <w:t xml:space="preserve">утверждение сметы доходов и расходов государственного казенного предприятия Новосибирской области; </w:t>
      </w:r>
    </w:p>
    <w:p w:rsidR="0042004D" w:rsidRPr="00345B2A" w:rsidRDefault="0042004D" w:rsidP="0042004D">
      <w:pPr>
        <w:autoSpaceDE w:val="0"/>
        <w:autoSpaceDN w:val="0"/>
        <w:adjustRightInd w:val="0"/>
      </w:pPr>
      <w:r>
        <w:t xml:space="preserve">7) </w:t>
      </w:r>
      <w:r w:rsidRPr="00345B2A">
        <w:t xml:space="preserve">установление порядка определения платы для физических и юридических лиц за услуги (работы), относящиеся к основным видам деятельности государственных бюджетных учреждений Новосибирской области, оказываемые ими сверх установленного государственного задания; </w:t>
      </w:r>
    </w:p>
    <w:p w:rsidR="0042004D" w:rsidRPr="00345B2A" w:rsidRDefault="0042004D" w:rsidP="0042004D">
      <w:pPr>
        <w:autoSpaceDE w:val="0"/>
        <w:autoSpaceDN w:val="0"/>
        <w:adjustRightInd w:val="0"/>
      </w:pPr>
      <w:r>
        <w:t xml:space="preserve">8) </w:t>
      </w:r>
      <w:r w:rsidRPr="00345B2A">
        <w:t>определение перечня мероприятий, направленных на развитие государственного автономного учреждения Новосибирской области</w:t>
      </w:r>
      <w:r w:rsidR="00681C51">
        <w:t xml:space="preserve">, </w:t>
      </w:r>
      <w:r w:rsidRPr="00345B2A">
        <w:t xml:space="preserve"> финансовое обеспечение которых осуществляется за счет субсидий из областного бюджета Новосибирской области;</w:t>
      </w:r>
    </w:p>
    <w:p w:rsidR="0042004D" w:rsidRPr="00345B2A" w:rsidRDefault="0042004D" w:rsidP="0042004D">
      <w:pPr>
        <w:autoSpaceDE w:val="0"/>
        <w:autoSpaceDN w:val="0"/>
        <w:adjustRightInd w:val="0"/>
      </w:pPr>
      <w:r>
        <w:t>9) р</w:t>
      </w:r>
      <w:r w:rsidRPr="00345B2A">
        <w:t xml:space="preserve">ассмотрение и одобрение предложений руководителя государственного автономного учреждения Новосибирской области о создании и ликвидации филиалов государственного автономного учреждения Новосибирской области, об открытии </w:t>
      </w:r>
      <w:proofErr w:type="gramStart"/>
      <w:r w:rsidRPr="00345B2A">
        <w:t>и</w:t>
      </w:r>
      <w:proofErr w:type="gramEnd"/>
      <w:r w:rsidRPr="00345B2A">
        <w:t xml:space="preserve"> о закрытии его представительств; </w:t>
      </w:r>
    </w:p>
    <w:p w:rsidR="0042004D" w:rsidRPr="00345B2A" w:rsidRDefault="0042004D" w:rsidP="0042004D">
      <w:pPr>
        <w:autoSpaceDE w:val="0"/>
        <w:autoSpaceDN w:val="0"/>
        <w:adjustRightInd w:val="0"/>
      </w:pPr>
      <w:r>
        <w:t>10) п</w:t>
      </w:r>
      <w:r w:rsidRPr="00345B2A">
        <w:t xml:space="preserve">редставление на рассмотрение наблюдательного совета государственного автономного учреждения Новосибирской области предложения: </w:t>
      </w:r>
    </w:p>
    <w:p w:rsidR="0042004D" w:rsidRPr="00345B2A" w:rsidRDefault="0042004D" w:rsidP="0042004D">
      <w:pPr>
        <w:autoSpaceDE w:val="0"/>
        <w:autoSpaceDN w:val="0"/>
        <w:adjustRightInd w:val="0"/>
      </w:pPr>
      <w:r w:rsidRPr="00345B2A">
        <w:t>о создании или ликвидации филиалов государственного автономного учреждения Новосибирской области, открытии или закрытии его представительств;</w:t>
      </w:r>
    </w:p>
    <w:p w:rsidR="0042004D" w:rsidRPr="00345B2A" w:rsidRDefault="0042004D" w:rsidP="0042004D">
      <w:pPr>
        <w:autoSpaceDE w:val="0"/>
        <w:autoSpaceDN w:val="0"/>
        <w:adjustRightInd w:val="0"/>
      </w:pPr>
      <w:r w:rsidRPr="00345B2A">
        <w:t>о реорганизации или ликвидации государственного автономного учреждения Новосибирской области;</w:t>
      </w:r>
    </w:p>
    <w:p w:rsidR="0042004D" w:rsidRDefault="0042004D" w:rsidP="0042004D">
      <w:pPr>
        <w:autoSpaceDE w:val="0"/>
        <w:autoSpaceDN w:val="0"/>
        <w:adjustRightInd w:val="0"/>
      </w:pPr>
      <w:r w:rsidRPr="00345B2A">
        <w:lastRenderedPageBreak/>
        <w:t xml:space="preserve">об изъятии </w:t>
      </w:r>
      <w:r w:rsidR="00367F1E">
        <w:t xml:space="preserve">областного </w:t>
      </w:r>
      <w:r w:rsidRPr="00345B2A">
        <w:t>имущества, закрепленного за государственным автономным учреждением Новосибирской области на праве оперативного управления;</w:t>
      </w:r>
    </w:p>
    <w:p w:rsidR="00AE5A95" w:rsidRPr="00565672" w:rsidRDefault="00AE5A95" w:rsidP="00AE5A95">
      <w:pPr>
        <w:pStyle w:val="ConsPlusNormal"/>
        <w:ind w:firstLine="709"/>
        <w:jc w:val="both"/>
        <w:rPr>
          <w:szCs w:val="28"/>
        </w:rPr>
      </w:pPr>
      <w:r w:rsidRPr="00007366">
        <w:rPr>
          <w:szCs w:val="28"/>
        </w:rPr>
        <w:t>1</w:t>
      </w:r>
      <w:r w:rsidR="00295F15">
        <w:rPr>
          <w:szCs w:val="28"/>
        </w:rPr>
        <w:t>1</w:t>
      </w:r>
      <w:r w:rsidRPr="00007366">
        <w:rPr>
          <w:szCs w:val="28"/>
        </w:rPr>
        <w:t xml:space="preserve">) определение целей, на которые могут быть использованы средства, </w:t>
      </w:r>
      <w:r w:rsidRPr="00565672">
        <w:rPr>
          <w:szCs w:val="28"/>
        </w:rPr>
        <w:t>зачисляемые в фонды государственного унитарного предприятия Новосибирской области, предусмотренные его уставом;</w:t>
      </w:r>
    </w:p>
    <w:p w:rsidR="0042004D" w:rsidRDefault="0042004D" w:rsidP="0042004D">
      <w:pPr>
        <w:autoSpaceDE w:val="0"/>
        <w:autoSpaceDN w:val="0"/>
        <w:adjustRightInd w:val="0"/>
      </w:pPr>
      <w:r>
        <w:t>1</w:t>
      </w:r>
      <w:r w:rsidR="00295F15">
        <w:t>2</w:t>
      </w:r>
      <w:r>
        <w:t xml:space="preserve">) </w:t>
      </w:r>
      <w:r w:rsidRPr="00345B2A">
        <w:t>иные полномочия в соответствии с федеральным законодательством и законодательством Новосибирской области.</w:t>
      </w:r>
    </w:p>
    <w:p w:rsidR="00F451C7" w:rsidRDefault="00F451C7" w:rsidP="00F451C7">
      <w:pPr>
        <w:pStyle w:val="ConsPlusNormal"/>
        <w:ind w:firstLine="709"/>
        <w:jc w:val="both"/>
        <w:rPr>
          <w:b/>
        </w:rPr>
      </w:pPr>
    </w:p>
    <w:p w:rsidR="00217D63" w:rsidRDefault="00217D63" w:rsidP="00A16E3E">
      <w:pPr>
        <w:pStyle w:val="ConsPlusNormal"/>
        <w:ind w:firstLine="709"/>
        <w:jc w:val="both"/>
        <w:rPr>
          <w:b/>
          <w:szCs w:val="28"/>
        </w:rPr>
      </w:pPr>
      <w:r>
        <w:rPr>
          <w:b/>
        </w:rPr>
        <w:t xml:space="preserve">Статья </w:t>
      </w:r>
      <w:r w:rsidR="00E8069C">
        <w:rPr>
          <w:b/>
        </w:rPr>
        <w:t>9</w:t>
      </w:r>
      <w:r>
        <w:rPr>
          <w:b/>
        </w:rPr>
        <w:t xml:space="preserve">. </w:t>
      </w:r>
      <w:r w:rsidRPr="0029393A">
        <w:rPr>
          <w:b/>
          <w:szCs w:val="28"/>
        </w:rPr>
        <w:t>Концепци</w:t>
      </w:r>
      <w:r>
        <w:rPr>
          <w:b/>
          <w:szCs w:val="28"/>
        </w:rPr>
        <w:t xml:space="preserve">я </w:t>
      </w:r>
      <w:r w:rsidRPr="0029393A">
        <w:rPr>
          <w:b/>
          <w:szCs w:val="28"/>
        </w:rPr>
        <w:t>управления и распоряжения собственностью Новосибирской области</w:t>
      </w:r>
    </w:p>
    <w:p w:rsidR="00A16E3E" w:rsidRDefault="00A16E3E" w:rsidP="00A16E3E">
      <w:pPr>
        <w:pStyle w:val="ConsPlusNormal"/>
        <w:ind w:firstLine="709"/>
        <w:jc w:val="both"/>
        <w:rPr>
          <w:b/>
          <w:szCs w:val="28"/>
        </w:rPr>
      </w:pPr>
    </w:p>
    <w:p w:rsidR="00217D63" w:rsidRPr="007F55C1" w:rsidRDefault="00217D63" w:rsidP="00A16E3E">
      <w:pPr>
        <w:autoSpaceDE w:val="0"/>
        <w:autoSpaceDN w:val="0"/>
        <w:adjustRightInd w:val="0"/>
        <w:rPr>
          <w:bCs/>
        </w:rPr>
      </w:pPr>
      <w:r>
        <w:rPr>
          <w:bCs/>
        </w:rPr>
        <w:t>1</w:t>
      </w:r>
      <w:r w:rsidRPr="007F55C1">
        <w:rPr>
          <w:bCs/>
        </w:rPr>
        <w:t>.</w:t>
      </w:r>
      <w:r w:rsidRPr="007F55C1">
        <w:t xml:space="preserve"> </w:t>
      </w:r>
      <w:proofErr w:type="gramStart"/>
      <w:r>
        <w:t>В</w:t>
      </w:r>
      <w:r w:rsidRPr="007F55C1">
        <w:rPr>
          <w:bCs/>
        </w:rPr>
        <w:t xml:space="preserve"> целях определения приоритетов, целей и задач в сфере управления и распоряжения государственной собственностью Новосибирской области, согласованных с приоритетами и целями социально-экономического развития</w:t>
      </w:r>
      <w:r>
        <w:rPr>
          <w:bCs/>
        </w:rPr>
        <w:t xml:space="preserve">, определенными </w:t>
      </w:r>
      <w:r w:rsidRPr="007F55C1">
        <w:rPr>
          <w:bCs/>
        </w:rPr>
        <w:t>Стратеги</w:t>
      </w:r>
      <w:r>
        <w:rPr>
          <w:bCs/>
        </w:rPr>
        <w:t>ей</w:t>
      </w:r>
      <w:r w:rsidRPr="007F55C1">
        <w:rPr>
          <w:bCs/>
        </w:rPr>
        <w:t xml:space="preserve"> социально-экономического развития Новосибирской области</w:t>
      </w:r>
      <w:r>
        <w:rPr>
          <w:bCs/>
        </w:rPr>
        <w:t xml:space="preserve"> </w:t>
      </w:r>
      <w:r w:rsidRPr="007F55C1">
        <w:rPr>
          <w:bCs/>
        </w:rPr>
        <w:t>разрабатывается Концепция</w:t>
      </w:r>
      <w:r w:rsidRPr="001F3E10">
        <w:t xml:space="preserve"> </w:t>
      </w:r>
      <w:r w:rsidRPr="007F55C1">
        <w:t>управления и распоряжения государственной собственностью Новосибирской области</w:t>
      </w:r>
      <w:r>
        <w:rPr>
          <w:bCs/>
        </w:rPr>
        <w:t xml:space="preserve"> (далее – Концепция)</w:t>
      </w:r>
      <w:r w:rsidRPr="007F55C1">
        <w:rPr>
          <w:bCs/>
        </w:rPr>
        <w:t>.</w:t>
      </w:r>
      <w:proofErr w:type="gramEnd"/>
    </w:p>
    <w:p w:rsidR="00217D63" w:rsidRDefault="00217D63" w:rsidP="006E572E">
      <w:pPr>
        <w:autoSpaceDE w:val="0"/>
        <w:autoSpaceDN w:val="0"/>
        <w:adjustRightInd w:val="0"/>
        <w:rPr>
          <w:bCs/>
        </w:rPr>
      </w:pPr>
      <w:r>
        <w:rPr>
          <w:bCs/>
        </w:rPr>
        <w:t>2</w:t>
      </w:r>
      <w:r w:rsidRPr="00E8069C">
        <w:rPr>
          <w:bCs/>
        </w:rPr>
        <w:t>. Концепция разрабатывается на период от 3 до 6 лет уполномоченным органом.</w:t>
      </w:r>
    </w:p>
    <w:p w:rsidR="00217D63" w:rsidRPr="007F55C1" w:rsidRDefault="00217D63" w:rsidP="006E572E">
      <w:pPr>
        <w:autoSpaceDE w:val="0"/>
        <w:autoSpaceDN w:val="0"/>
        <w:adjustRightInd w:val="0"/>
        <w:rPr>
          <w:bCs/>
        </w:rPr>
      </w:pPr>
      <w:r w:rsidRPr="007F55C1">
        <w:rPr>
          <w:bCs/>
        </w:rPr>
        <w:t>3. Концепция содержит:</w:t>
      </w:r>
    </w:p>
    <w:p w:rsidR="00217D63" w:rsidRDefault="00217D63" w:rsidP="006E572E">
      <w:pPr>
        <w:autoSpaceDE w:val="0"/>
        <w:autoSpaceDN w:val="0"/>
        <w:adjustRightInd w:val="0"/>
        <w:rPr>
          <w:bCs/>
        </w:rPr>
      </w:pPr>
      <w:r w:rsidRPr="007F55C1">
        <w:rPr>
          <w:bCs/>
        </w:rPr>
        <w:t xml:space="preserve">1) оценку </w:t>
      </w:r>
      <w:r>
        <w:rPr>
          <w:bCs/>
        </w:rPr>
        <w:t xml:space="preserve">текущего состояния в сфере </w:t>
      </w:r>
      <w:r w:rsidRPr="007F55C1">
        <w:rPr>
          <w:bCs/>
        </w:rPr>
        <w:t>управления и распоряжения государственной собственностью Новосибирской области</w:t>
      </w:r>
      <w:r>
        <w:rPr>
          <w:bCs/>
        </w:rPr>
        <w:t>;</w:t>
      </w:r>
    </w:p>
    <w:p w:rsidR="00217D63" w:rsidRPr="007F55C1" w:rsidRDefault="00217D63" w:rsidP="006E572E">
      <w:pPr>
        <w:autoSpaceDE w:val="0"/>
        <w:autoSpaceDN w:val="0"/>
        <w:adjustRightInd w:val="0"/>
        <w:rPr>
          <w:bCs/>
        </w:rPr>
      </w:pPr>
      <w:r w:rsidRPr="007F55C1">
        <w:rPr>
          <w:bCs/>
        </w:rPr>
        <w:t xml:space="preserve">2) </w:t>
      </w:r>
      <w:r w:rsidRPr="006152DA">
        <w:rPr>
          <w:bCs/>
        </w:rPr>
        <w:t>приоритеты, цели, задачи</w:t>
      </w:r>
      <w:r w:rsidRPr="007F55C1">
        <w:rPr>
          <w:bCs/>
        </w:rPr>
        <w:t xml:space="preserve"> и направления политики в сфере управления и распоряжения государственной собственностью Новосибирской области;</w:t>
      </w:r>
    </w:p>
    <w:p w:rsidR="00217D63" w:rsidRDefault="00217D63" w:rsidP="006E572E">
      <w:pPr>
        <w:autoSpaceDE w:val="0"/>
        <w:autoSpaceDN w:val="0"/>
        <w:adjustRightInd w:val="0"/>
        <w:rPr>
          <w:bCs/>
        </w:rPr>
      </w:pPr>
      <w:r>
        <w:rPr>
          <w:bCs/>
        </w:rPr>
        <w:t>3</w:t>
      </w:r>
      <w:r w:rsidRPr="007F55C1">
        <w:rPr>
          <w:bCs/>
        </w:rPr>
        <w:t xml:space="preserve">) ожидаемые результаты реализации </w:t>
      </w:r>
      <w:r>
        <w:rPr>
          <w:bCs/>
        </w:rPr>
        <w:t>Концепции.</w:t>
      </w:r>
    </w:p>
    <w:p w:rsidR="00295F15" w:rsidRPr="00DC3973" w:rsidRDefault="00295F15" w:rsidP="006E572E">
      <w:r>
        <w:t>4</w:t>
      </w:r>
      <w:r w:rsidRPr="006C0EF1">
        <w:t xml:space="preserve">. Порядок </w:t>
      </w:r>
      <w:r>
        <w:t xml:space="preserve">разработки и </w:t>
      </w:r>
      <w:r w:rsidRPr="00E8069C">
        <w:t>корректировки</w:t>
      </w:r>
      <w:r w:rsidRPr="006C0EF1">
        <w:t xml:space="preserve"> Концепции определяется Правительством Новосибирской области.</w:t>
      </w:r>
    </w:p>
    <w:p w:rsidR="00217D63" w:rsidRPr="007F55C1" w:rsidRDefault="00295F15" w:rsidP="006E572E">
      <w:pPr>
        <w:autoSpaceDE w:val="0"/>
        <w:autoSpaceDN w:val="0"/>
        <w:adjustRightInd w:val="0"/>
        <w:rPr>
          <w:bCs/>
        </w:rPr>
      </w:pPr>
      <w:r>
        <w:rPr>
          <w:bCs/>
        </w:rPr>
        <w:t>5</w:t>
      </w:r>
      <w:r w:rsidR="00217D63" w:rsidRPr="007F55C1">
        <w:rPr>
          <w:bCs/>
        </w:rPr>
        <w:t xml:space="preserve">. </w:t>
      </w:r>
      <w:r w:rsidR="00217D63">
        <w:rPr>
          <w:bCs/>
        </w:rPr>
        <w:t>Проект Концепции</w:t>
      </w:r>
      <w:r w:rsidR="00217D63" w:rsidRPr="007F55C1">
        <w:rPr>
          <w:bCs/>
        </w:rPr>
        <w:t xml:space="preserve"> </w:t>
      </w:r>
      <w:r w:rsidR="00217D63">
        <w:rPr>
          <w:bCs/>
        </w:rPr>
        <w:t xml:space="preserve">представляется </w:t>
      </w:r>
      <w:r w:rsidR="00217D63" w:rsidRPr="007F55C1">
        <w:rPr>
          <w:bCs/>
        </w:rPr>
        <w:t xml:space="preserve">в Законодательное Собрание Новосибирской области </w:t>
      </w:r>
      <w:r w:rsidR="00217D63" w:rsidRPr="006C0EF1">
        <w:rPr>
          <w:bCs/>
        </w:rPr>
        <w:t xml:space="preserve">для рассмотрения </w:t>
      </w:r>
      <w:r w:rsidR="00217D63">
        <w:rPr>
          <w:bCs/>
        </w:rPr>
        <w:t xml:space="preserve">одновременно </w:t>
      </w:r>
      <w:r w:rsidR="00217D63" w:rsidRPr="00CD6B6E">
        <w:rPr>
          <w:bCs/>
        </w:rPr>
        <w:t xml:space="preserve">с проектом закона об </w:t>
      </w:r>
      <w:r w:rsidR="00217D63" w:rsidRPr="009C0DA4">
        <w:rPr>
          <w:bCs/>
        </w:rPr>
        <w:t>областном бюджете</w:t>
      </w:r>
      <w:r>
        <w:rPr>
          <w:bCs/>
        </w:rPr>
        <w:t xml:space="preserve"> Новосибирской области</w:t>
      </w:r>
      <w:r w:rsidR="00217D63" w:rsidRPr="009C0DA4">
        <w:rPr>
          <w:bCs/>
        </w:rPr>
        <w:t xml:space="preserve">. Порядок рассмотрения Концепции устанавливается </w:t>
      </w:r>
      <w:hyperlink r:id="rId10" w:history="1">
        <w:r w:rsidR="00217D63" w:rsidRPr="009C0DA4">
          <w:rPr>
            <w:bCs/>
          </w:rPr>
          <w:t>Регламентом</w:t>
        </w:r>
      </w:hyperlink>
      <w:r w:rsidR="00217D63" w:rsidRPr="009C0DA4">
        <w:rPr>
          <w:bCs/>
        </w:rPr>
        <w:t xml:space="preserve"> </w:t>
      </w:r>
      <w:r w:rsidR="00217D63" w:rsidRPr="007F55C1">
        <w:rPr>
          <w:bCs/>
        </w:rPr>
        <w:t xml:space="preserve">Законодательного Собрания Новосибирской области. </w:t>
      </w:r>
    </w:p>
    <w:p w:rsidR="00E178F3" w:rsidRDefault="006E572E" w:rsidP="006E572E">
      <w:pPr>
        <w:pStyle w:val="ConsPlusNormal"/>
        <w:ind w:firstLine="709"/>
        <w:jc w:val="both"/>
      </w:pPr>
      <w:r>
        <w:t>6. Концепция утверждается Правительством Новосибирской области после рассмотрения в Законодательном Собрании Новосибирской области.</w:t>
      </w:r>
    </w:p>
    <w:p w:rsidR="006E572E" w:rsidRDefault="006E572E" w:rsidP="006E572E">
      <w:pPr>
        <w:pStyle w:val="ConsPlusNormal"/>
        <w:ind w:firstLine="709"/>
        <w:jc w:val="both"/>
      </w:pPr>
    </w:p>
    <w:p w:rsidR="00F43BE6" w:rsidRPr="00EA2B61" w:rsidRDefault="00491B00" w:rsidP="00D93D9D">
      <w:pPr>
        <w:pStyle w:val="ConsPlusNormal"/>
        <w:ind w:firstLine="709"/>
        <w:jc w:val="both"/>
        <w:outlineLvl w:val="1"/>
        <w:rPr>
          <w:b/>
        </w:rPr>
      </w:pPr>
      <w:r w:rsidRPr="00EA2B61">
        <w:rPr>
          <w:b/>
        </w:rPr>
        <w:t xml:space="preserve">Статья </w:t>
      </w:r>
      <w:r w:rsidR="00E8069C">
        <w:rPr>
          <w:b/>
        </w:rPr>
        <w:t>10</w:t>
      </w:r>
      <w:r w:rsidR="00F43BE6" w:rsidRPr="00EA2B61">
        <w:rPr>
          <w:b/>
        </w:rPr>
        <w:t>. Учет областного имущества</w:t>
      </w:r>
    </w:p>
    <w:p w:rsidR="00F43BE6" w:rsidRDefault="00F43BE6" w:rsidP="00D93D9D">
      <w:pPr>
        <w:pStyle w:val="ConsPlusNormal"/>
        <w:ind w:firstLine="709"/>
      </w:pPr>
    </w:p>
    <w:p w:rsidR="0084574F" w:rsidRPr="00D3418F" w:rsidRDefault="00D0686F" w:rsidP="0084574F">
      <w:pPr>
        <w:pStyle w:val="ConsPlusNormal"/>
        <w:ind w:firstLine="709"/>
        <w:jc w:val="both"/>
        <w:rPr>
          <w:szCs w:val="28"/>
        </w:rPr>
      </w:pPr>
      <w:r w:rsidRPr="00D3418F">
        <w:rPr>
          <w:szCs w:val="28"/>
        </w:rPr>
        <w:t>1</w:t>
      </w:r>
      <w:r w:rsidR="0084574F" w:rsidRPr="00D3418F">
        <w:rPr>
          <w:szCs w:val="28"/>
        </w:rPr>
        <w:t>. Учет областного имущества осуществляется органами государственной власти (государственными органами) Новосибирской области, государственными учреждениями Новосибирской области, государственными унитарными предприятиями Новосибирской области в порядке, установленном федеральным законодательством.</w:t>
      </w:r>
    </w:p>
    <w:p w:rsidR="0084574F" w:rsidRPr="00D3418F" w:rsidRDefault="0084574F" w:rsidP="0084574F">
      <w:pPr>
        <w:pStyle w:val="ConsPlusNormal"/>
        <w:ind w:firstLine="709"/>
        <w:jc w:val="both"/>
        <w:rPr>
          <w:szCs w:val="28"/>
        </w:rPr>
      </w:pPr>
      <w:r w:rsidRPr="00D3418F">
        <w:rPr>
          <w:szCs w:val="28"/>
        </w:rPr>
        <w:t xml:space="preserve">Для реализации целей и решения задач управления и распоряжения областным имуществом уполномоченный орган ведет Реестр государственной собственности </w:t>
      </w:r>
      <w:r w:rsidRPr="00D3418F">
        <w:rPr>
          <w:szCs w:val="28"/>
        </w:rPr>
        <w:lastRenderedPageBreak/>
        <w:t>Новосибирской области (далее – Реестр) в порядке, установленном Правительством Новосибирской.</w:t>
      </w:r>
    </w:p>
    <w:p w:rsidR="00173CBC" w:rsidRPr="00D3418F" w:rsidRDefault="00D0686F" w:rsidP="00173CBC">
      <w:pPr>
        <w:autoSpaceDE w:val="0"/>
        <w:autoSpaceDN w:val="0"/>
        <w:adjustRightInd w:val="0"/>
      </w:pPr>
      <w:r w:rsidRPr="00D3418F">
        <w:t xml:space="preserve">2. </w:t>
      </w:r>
      <w:r w:rsidR="00173CBC" w:rsidRPr="00D3418F">
        <w:t>Объектами учета в Реестре являются:</w:t>
      </w:r>
    </w:p>
    <w:p w:rsidR="00173CBC" w:rsidRPr="00D3418F" w:rsidRDefault="00173CBC" w:rsidP="00173CBC">
      <w:pPr>
        <w:autoSpaceDE w:val="0"/>
        <w:autoSpaceDN w:val="0"/>
        <w:adjustRightInd w:val="0"/>
        <w:rPr>
          <w:rFonts w:eastAsia="Calibri"/>
        </w:rPr>
      </w:pPr>
      <w:r w:rsidRPr="00D3418F">
        <w:rPr>
          <w:rFonts w:eastAsia="Calibri"/>
        </w:rPr>
        <w:t>1) государственные учреждения Новосибирской области;</w:t>
      </w:r>
    </w:p>
    <w:p w:rsidR="00173CBC" w:rsidRPr="00D3418F" w:rsidRDefault="00173CBC" w:rsidP="00173CBC">
      <w:pPr>
        <w:autoSpaceDE w:val="0"/>
        <w:autoSpaceDN w:val="0"/>
        <w:adjustRightInd w:val="0"/>
        <w:rPr>
          <w:rFonts w:eastAsia="Calibri"/>
        </w:rPr>
      </w:pPr>
      <w:r w:rsidRPr="00D3418F">
        <w:rPr>
          <w:rFonts w:eastAsia="Calibri"/>
        </w:rPr>
        <w:t>2) государственные унитарные предприятия Новосибирской области;</w:t>
      </w:r>
    </w:p>
    <w:p w:rsidR="00173CBC" w:rsidRPr="00D3418F" w:rsidRDefault="00173CBC" w:rsidP="00173CBC">
      <w:pPr>
        <w:autoSpaceDE w:val="0"/>
        <w:autoSpaceDN w:val="0"/>
        <w:adjustRightInd w:val="0"/>
        <w:rPr>
          <w:rFonts w:eastAsia="Calibri"/>
        </w:rPr>
      </w:pPr>
      <w:r w:rsidRPr="00D3418F">
        <w:rPr>
          <w:rFonts w:eastAsia="Calibri"/>
        </w:rPr>
        <w:t>3) имущество, входящее в состав областной казны;</w:t>
      </w:r>
    </w:p>
    <w:p w:rsidR="00173CBC" w:rsidRPr="00D3418F" w:rsidRDefault="00173CBC" w:rsidP="00173CBC">
      <w:pPr>
        <w:autoSpaceDE w:val="0"/>
        <w:autoSpaceDN w:val="0"/>
        <w:adjustRightInd w:val="0"/>
        <w:rPr>
          <w:rFonts w:eastAsia="Calibri"/>
        </w:rPr>
      </w:pPr>
      <w:r w:rsidRPr="00D3418F">
        <w:rPr>
          <w:rFonts w:eastAsia="Calibri"/>
        </w:rPr>
        <w:t>4) недвижимое имущество, переданное в хозяйственное ведение или оперативное управление государственным унитарным предприятиям Новосибирской области и в оперативное управление государственным учреждениям Новосибирской области</w:t>
      </w:r>
    </w:p>
    <w:p w:rsidR="00173CBC" w:rsidRPr="00D3418F" w:rsidRDefault="00173CBC" w:rsidP="00173CBC">
      <w:pPr>
        <w:autoSpaceDE w:val="0"/>
        <w:autoSpaceDN w:val="0"/>
        <w:adjustRightInd w:val="0"/>
        <w:rPr>
          <w:rFonts w:eastAsia="Calibri"/>
        </w:rPr>
      </w:pPr>
      <w:r w:rsidRPr="00D3418F">
        <w:rPr>
          <w:rFonts w:eastAsia="Calibri"/>
        </w:rPr>
        <w:t>5) особо ценное движимое имущество, переданное в оперативное управление государственным бюджетным и автономным учреждениям Новосибирской области</w:t>
      </w:r>
    </w:p>
    <w:p w:rsidR="00173CBC" w:rsidRPr="00D3418F" w:rsidRDefault="00173CBC" w:rsidP="00173CBC">
      <w:pPr>
        <w:autoSpaceDE w:val="0"/>
        <w:autoSpaceDN w:val="0"/>
        <w:adjustRightInd w:val="0"/>
        <w:rPr>
          <w:rFonts w:eastAsia="Calibri"/>
        </w:rPr>
      </w:pPr>
      <w:r w:rsidRPr="00D3418F">
        <w:rPr>
          <w:rFonts w:eastAsia="Calibri"/>
        </w:rPr>
        <w:t>6) иные объекты права собственности области, определенные Правительством Новосибирской области.</w:t>
      </w:r>
    </w:p>
    <w:p w:rsidR="00F854C5" w:rsidRPr="00D0686F" w:rsidRDefault="00F17CD3" w:rsidP="00D0686F">
      <w:pPr>
        <w:pStyle w:val="Style8"/>
        <w:widowControl/>
        <w:tabs>
          <w:tab w:val="left" w:pos="1030"/>
        </w:tabs>
        <w:spacing w:line="240" w:lineRule="auto"/>
        <w:ind w:right="18" w:firstLine="709"/>
        <w:rPr>
          <w:rFonts w:ascii="Times New Roman" w:hAnsi="Times New Roman" w:cs="Times New Roman"/>
          <w:sz w:val="28"/>
          <w:szCs w:val="28"/>
        </w:rPr>
      </w:pPr>
      <w:r w:rsidRPr="00D0686F">
        <w:rPr>
          <w:rFonts w:ascii="Times New Roman" w:hAnsi="Times New Roman" w:cs="Times New Roman"/>
          <w:sz w:val="28"/>
          <w:szCs w:val="28"/>
        </w:rPr>
        <w:t xml:space="preserve">3. Сведения, содержащиеся в Реестре, предоставляются </w:t>
      </w:r>
      <w:r w:rsidR="006C2474">
        <w:rPr>
          <w:rFonts w:ascii="Times New Roman" w:hAnsi="Times New Roman" w:cs="Times New Roman"/>
          <w:sz w:val="28"/>
          <w:szCs w:val="28"/>
        </w:rPr>
        <w:t>уполномоченным органом</w:t>
      </w:r>
      <w:r w:rsidRPr="00D0686F">
        <w:rPr>
          <w:rFonts w:ascii="Times New Roman" w:hAnsi="Times New Roman" w:cs="Times New Roman"/>
          <w:sz w:val="28"/>
          <w:szCs w:val="28"/>
        </w:rPr>
        <w:t xml:space="preserve"> по запросам любых лиц бесплатно.</w:t>
      </w:r>
    </w:p>
    <w:p w:rsidR="00F17CD3" w:rsidRPr="00D0686F" w:rsidRDefault="00F17CD3" w:rsidP="00D93D9D">
      <w:pPr>
        <w:pStyle w:val="ConsPlusNormal"/>
        <w:ind w:firstLine="709"/>
        <w:jc w:val="both"/>
        <w:rPr>
          <w:szCs w:val="28"/>
        </w:rPr>
      </w:pPr>
    </w:p>
    <w:p w:rsidR="00F43C01" w:rsidRDefault="00F43C01" w:rsidP="00F43C01">
      <w:pPr>
        <w:pStyle w:val="ConsPlusTitle"/>
        <w:ind w:firstLine="709"/>
        <w:jc w:val="center"/>
      </w:pPr>
      <w:r>
        <w:rPr>
          <w:szCs w:val="28"/>
        </w:rPr>
        <w:t>Глава 2. УПРАВЛЕНИЕ ИМУЩЕСТВОМ ГОСУДАРСТВЕННЫХ УНИТАРНЫХ ПРЕДПРИЯТИЙ НОВОСИБИРСКОЙ ОБЛАСТИ</w:t>
      </w:r>
    </w:p>
    <w:p w:rsidR="00F43C01" w:rsidRDefault="00F43C01" w:rsidP="00F43C01">
      <w:pPr>
        <w:pStyle w:val="ConsPlusNormal"/>
        <w:ind w:firstLine="709"/>
      </w:pPr>
      <w:r>
        <w:rPr>
          <w:szCs w:val="28"/>
        </w:rPr>
        <w:t> </w:t>
      </w:r>
    </w:p>
    <w:p w:rsidR="00F43C01" w:rsidRPr="00217D63" w:rsidRDefault="00F43C01" w:rsidP="00F43C01">
      <w:pPr>
        <w:pStyle w:val="ConsPlusNormal"/>
        <w:ind w:firstLine="709"/>
        <w:jc w:val="both"/>
        <w:rPr>
          <w:b/>
        </w:rPr>
      </w:pPr>
      <w:r w:rsidRPr="00217D63">
        <w:rPr>
          <w:b/>
          <w:szCs w:val="28"/>
        </w:rPr>
        <w:t xml:space="preserve">Статья </w:t>
      </w:r>
      <w:r w:rsidR="00E8069C">
        <w:rPr>
          <w:b/>
          <w:szCs w:val="28"/>
        </w:rPr>
        <w:t>11</w:t>
      </w:r>
      <w:r w:rsidRPr="00217D63">
        <w:rPr>
          <w:b/>
          <w:szCs w:val="28"/>
        </w:rPr>
        <w:t>. Государственное унитарное предприятие Новосибирской области</w:t>
      </w:r>
    </w:p>
    <w:p w:rsidR="00F43C01" w:rsidRDefault="00F43C01" w:rsidP="00F43C01">
      <w:pPr>
        <w:pStyle w:val="ConsPlusNormal"/>
        <w:ind w:firstLine="709"/>
      </w:pPr>
    </w:p>
    <w:p w:rsidR="00553532" w:rsidRDefault="00553532" w:rsidP="00553532">
      <w:pPr>
        <w:autoSpaceDE w:val="0"/>
        <w:autoSpaceDN w:val="0"/>
      </w:pPr>
      <w:r>
        <w:t xml:space="preserve">1. Учредителем государственного унитарного предприятия Новосибирской области выступает Новосибирская область. Функции и полномочия учредителя государственного унитарного предприятия Новосибирской области осуществляются Правительством Новосибирской области, </w:t>
      </w:r>
      <w:r w:rsidR="007A04DB" w:rsidRPr="005B689D">
        <w:t>уполномоченным органом</w:t>
      </w:r>
      <w:r w:rsidRPr="005B689D">
        <w:t xml:space="preserve"> </w:t>
      </w:r>
      <w:r>
        <w:t>и областным исполнительным органом государственной власти Новосибирской области, которому подведомственно государственное унитарное предприятие Новосибирской области.</w:t>
      </w:r>
    </w:p>
    <w:p w:rsidR="00553532" w:rsidRDefault="00553532" w:rsidP="00553532">
      <w:pPr>
        <w:pStyle w:val="ConsPlusNormal"/>
        <w:widowControl/>
        <w:ind w:firstLine="709"/>
        <w:jc w:val="both"/>
      </w:pPr>
      <w:r>
        <w:rPr>
          <w:szCs w:val="28"/>
        </w:rPr>
        <w:t xml:space="preserve">2. В Новосибирской области </w:t>
      </w:r>
      <w:proofErr w:type="gramStart"/>
      <w:r>
        <w:rPr>
          <w:szCs w:val="28"/>
        </w:rPr>
        <w:t>создаются и действуют</w:t>
      </w:r>
      <w:proofErr w:type="gramEnd"/>
      <w:r>
        <w:rPr>
          <w:szCs w:val="28"/>
        </w:rPr>
        <w:t xml:space="preserve"> следующие виды государственных унитарных предприятий Новосибирской области:</w:t>
      </w:r>
    </w:p>
    <w:p w:rsidR="00553532" w:rsidRDefault="00553532" w:rsidP="00553532">
      <w:pPr>
        <w:pStyle w:val="ConsPlusNormal"/>
        <w:ind w:firstLine="709"/>
        <w:jc w:val="both"/>
      </w:pPr>
      <w:r>
        <w:rPr>
          <w:szCs w:val="28"/>
        </w:rPr>
        <w:t>унитарные предприятия, основанные на праве хозяйственного ведения – государственн</w:t>
      </w:r>
      <w:r w:rsidR="007A04DB">
        <w:rPr>
          <w:szCs w:val="28"/>
        </w:rPr>
        <w:t>ые</w:t>
      </w:r>
      <w:r>
        <w:rPr>
          <w:szCs w:val="28"/>
        </w:rPr>
        <w:t xml:space="preserve"> предприяти</w:t>
      </w:r>
      <w:r w:rsidR="007A04DB">
        <w:rPr>
          <w:szCs w:val="28"/>
        </w:rPr>
        <w:t>я</w:t>
      </w:r>
      <w:r>
        <w:rPr>
          <w:szCs w:val="28"/>
        </w:rPr>
        <w:t xml:space="preserve"> Новосибирской области;</w:t>
      </w:r>
    </w:p>
    <w:p w:rsidR="00553532" w:rsidRDefault="00553532" w:rsidP="00553532">
      <w:pPr>
        <w:pStyle w:val="ConsPlusNormal"/>
        <w:ind w:firstLine="709"/>
        <w:jc w:val="both"/>
      </w:pPr>
      <w:r>
        <w:rPr>
          <w:szCs w:val="28"/>
        </w:rPr>
        <w:t>унитарные предприятия, основанные на праве оперативного управления – казенн</w:t>
      </w:r>
      <w:r w:rsidR="007A04DB">
        <w:rPr>
          <w:szCs w:val="28"/>
        </w:rPr>
        <w:t xml:space="preserve">ые </w:t>
      </w:r>
      <w:r>
        <w:rPr>
          <w:szCs w:val="28"/>
        </w:rPr>
        <w:t>предприяти</w:t>
      </w:r>
      <w:r w:rsidR="007A04DB">
        <w:rPr>
          <w:szCs w:val="28"/>
        </w:rPr>
        <w:t>я</w:t>
      </w:r>
      <w:r>
        <w:rPr>
          <w:szCs w:val="28"/>
        </w:rPr>
        <w:t xml:space="preserve"> Новосибирской области.</w:t>
      </w:r>
    </w:p>
    <w:p w:rsidR="00553532" w:rsidRDefault="00553532" w:rsidP="00553532">
      <w:pPr>
        <w:pStyle w:val="ConsPlusNormal"/>
        <w:ind w:firstLine="709"/>
        <w:jc w:val="both"/>
        <w:rPr>
          <w:szCs w:val="28"/>
        </w:rPr>
      </w:pPr>
      <w:r>
        <w:rPr>
          <w:szCs w:val="28"/>
        </w:rPr>
        <w:t>3. Решение об учреждении государственного унитарного предприятия Новосибирской области принимает Правительство Новосибирской области.</w:t>
      </w:r>
    </w:p>
    <w:p w:rsidR="007A04DB" w:rsidRDefault="00D76A43" w:rsidP="00D76A43">
      <w:pPr>
        <w:pStyle w:val="ConsPlusNormal"/>
        <w:widowControl/>
        <w:ind w:firstLine="709"/>
        <w:jc w:val="both"/>
        <w:rPr>
          <w:i/>
          <w:szCs w:val="28"/>
        </w:rPr>
      </w:pPr>
      <w:r>
        <w:rPr>
          <w:szCs w:val="28"/>
        </w:rPr>
        <w:t xml:space="preserve">4. Уставы государственных унитарных предприятий Новосибирской области утверждаются областными исполнительными органами государственной власти Новосибирской области, которым подведомственны государственные унитарные предприятия Новосибирской области, по согласованию с </w:t>
      </w:r>
      <w:r w:rsidR="007A04DB" w:rsidRPr="006E572E">
        <w:rPr>
          <w:szCs w:val="28"/>
        </w:rPr>
        <w:t>уполномоченным органом.</w:t>
      </w:r>
    </w:p>
    <w:p w:rsidR="007A04DB" w:rsidRPr="006E572E" w:rsidRDefault="00D76A43" w:rsidP="007A04DB">
      <w:pPr>
        <w:pStyle w:val="ConsPlusNormal"/>
        <w:widowControl/>
        <w:ind w:firstLine="709"/>
        <w:jc w:val="both"/>
        <w:rPr>
          <w:szCs w:val="28"/>
        </w:rPr>
      </w:pPr>
      <w:r>
        <w:rPr>
          <w:szCs w:val="28"/>
        </w:rPr>
        <w:t xml:space="preserve">Внесение изменений в устав государственного унитарного предприятия Новосибирской области, в том числе утверждение устава в новой редакции, осуществляется по решению областного исполнительного органа государственной </w:t>
      </w:r>
      <w:r>
        <w:rPr>
          <w:szCs w:val="28"/>
        </w:rPr>
        <w:lastRenderedPageBreak/>
        <w:t>власти Новосибирской области, которому подведомственно государственное унитарное предприятие Новосибирской области и согласовывается</w:t>
      </w:r>
      <w:r w:rsidR="007A04DB">
        <w:rPr>
          <w:szCs w:val="28"/>
        </w:rPr>
        <w:t xml:space="preserve"> </w:t>
      </w:r>
      <w:r w:rsidR="007A04DB" w:rsidRPr="007A04DB">
        <w:rPr>
          <w:i/>
          <w:szCs w:val="28"/>
        </w:rPr>
        <w:t>с</w:t>
      </w:r>
      <w:r w:rsidRPr="007A04DB">
        <w:rPr>
          <w:i/>
          <w:szCs w:val="28"/>
        </w:rPr>
        <w:t xml:space="preserve"> </w:t>
      </w:r>
      <w:r w:rsidR="007A04DB" w:rsidRPr="006E572E">
        <w:rPr>
          <w:szCs w:val="28"/>
        </w:rPr>
        <w:t xml:space="preserve">уполномоченным органом. </w:t>
      </w:r>
    </w:p>
    <w:p w:rsidR="00553532" w:rsidRDefault="00CB77BA" w:rsidP="00553532">
      <w:pPr>
        <w:pStyle w:val="ConsPlusNormal"/>
        <w:ind w:firstLine="709"/>
        <w:jc w:val="both"/>
      </w:pPr>
      <w:r>
        <w:rPr>
          <w:szCs w:val="28"/>
        </w:rPr>
        <w:t>5</w:t>
      </w:r>
      <w:r w:rsidR="00553532">
        <w:rPr>
          <w:szCs w:val="28"/>
        </w:rPr>
        <w:t>. Имущество государственного унитарного предприятия Новосибирской области принадлежит на праве собственности Новосибирской области.</w:t>
      </w:r>
    </w:p>
    <w:p w:rsidR="00553532" w:rsidRDefault="00553532" w:rsidP="00553532">
      <w:pPr>
        <w:pStyle w:val="ConsPlusNormal"/>
        <w:ind w:firstLine="709"/>
        <w:jc w:val="both"/>
      </w:pPr>
      <w:r>
        <w:rPr>
          <w:szCs w:val="28"/>
        </w:rPr>
        <w:t xml:space="preserve">От имени Новосибирской </w:t>
      </w:r>
      <w:proofErr w:type="gramStart"/>
      <w:r>
        <w:rPr>
          <w:szCs w:val="28"/>
        </w:rPr>
        <w:t>области права собственника имущества государственного унитарного предприятия Новосибирской области</w:t>
      </w:r>
      <w:proofErr w:type="gramEnd"/>
      <w:r>
        <w:rPr>
          <w:szCs w:val="28"/>
        </w:rPr>
        <w:t xml:space="preserve"> осуществляют органы государственной власти Новосибирской области в рамках их компетенции, установленной актами, определяющими статус этих органов. </w:t>
      </w:r>
    </w:p>
    <w:p w:rsidR="00553532" w:rsidRDefault="00553532" w:rsidP="00553532">
      <w:pPr>
        <w:pStyle w:val="ConsPlusNormal"/>
        <w:ind w:firstLine="709"/>
        <w:jc w:val="both"/>
        <w:rPr>
          <w:szCs w:val="28"/>
        </w:rPr>
      </w:pPr>
      <w:r>
        <w:rPr>
          <w:szCs w:val="28"/>
        </w:rPr>
        <w:t>Порядок определения состава имущества, закрепляемого за государственным унитарным предприятием Новосибирской области на праве хозяйственного ведения или на праве оперативного управления, а также порядок утверждения устава государственного унитарного предприятия Новосибирской области и заключения контракта с его руководителем устанавливается Правительством Новосибирской области.</w:t>
      </w:r>
    </w:p>
    <w:p w:rsidR="00ED0246" w:rsidRDefault="006E572E" w:rsidP="00ED0246">
      <w:pPr>
        <w:pStyle w:val="a5"/>
        <w:autoSpaceDE w:val="0"/>
        <w:autoSpaceDN w:val="0"/>
        <w:spacing w:after="0" w:line="240" w:lineRule="auto"/>
        <w:ind w:left="0" w:firstLine="709"/>
        <w:jc w:val="both"/>
      </w:pPr>
      <w:r>
        <w:rPr>
          <w:rFonts w:ascii="Times New Roman" w:hAnsi="Times New Roman"/>
          <w:sz w:val="28"/>
          <w:szCs w:val="28"/>
        </w:rPr>
        <w:t>Нормативным правовым актом областного исполнительного органа государственной власти Новосибирской области могут быть определены виды имущества, за счет которого не может формироваться уставный фонд подведомственного ему государственного предприятия Новосибирской области</w:t>
      </w:r>
      <w:r w:rsidR="00ED0246">
        <w:rPr>
          <w:rFonts w:ascii="Times New Roman" w:hAnsi="Times New Roman"/>
          <w:sz w:val="28"/>
          <w:szCs w:val="28"/>
        </w:rPr>
        <w:t>.</w:t>
      </w:r>
    </w:p>
    <w:p w:rsidR="00553532" w:rsidRDefault="00CB77BA" w:rsidP="00553532">
      <w:pPr>
        <w:pStyle w:val="ConsPlusNormal"/>
        <w:ind w:firstLine="709"/>
        <w:jc w:val="both"/>
      </w:pPr>
      <w:r>
        <w:rPr>
          <w:szCs w:val="28"/>
        </w:rPr>
        <w:t>6</w:t>
      </w:r>
      <w:r w:rsidR="00553532">
        <w:rPr>
          <w:szCs w:val="28"/>
        </w:rPr>
        <w:t xml:space="preserve">. </w:t>
      </w:r>
      <w:r w:rsidR="00553532">
        <w:rPr>
          <w:szCs w:val="28"/>
          <w:lang w:eastAsia="en-US"/>
        </w:rPr>
        <w:t xml:space="preserve">Подведомственность </w:t>
      </w:r>
      <w:r w:rsidR="00553532">
        <w:rPr>
          <w:szCs w:val="28"/>
        </w:rPr>
        <w:t xml:space="preserve">государственных унитарных предприятий Новосибирской области </w:t>
      </w:r>
      <w:r w:rsidR="00553532">
        <w:rPr>
          <w:szCs w:val="28"/>
          <w:lang w:eastAsia="en-US"/>
        </w:rPr>
        <w:t xml:space="preserve">областным исполнительным органам государственной власти Новосибирской области устанавливается Губернатором Новосибирской области. Государственные унитарные предприятия Новосибирской области, подведомственность которых временно не определена, подведомственны </w:t>
      </w:r>
      <w:r w:rsidR="00E95631" w:rsidRPr="005B689D">
        <w:rPr>
          <w:szCs w:val="28"/>
          <w:lang w:eastAsia="en-US"/>
        </w:rPr>
        <w:t>уполномоченному органу.</w:t>
      </w:r>
    </w:p>
    <w:p w:rsidR="00D76A43" w:rsidRDefault="00CB77BA" w:rsidP="00D76A43">
      <w:pPr>
        <w:autoSpaceDE w:val="0"/>
        <w:autoSpaceDN w:val="0"/>
      </w:pPr>
      <w:r w:rsidRPr="00E8069C">
        <w:t>7</w:t>
      </w:r>
      <w:r w:rsidR="00D76A43" w:rsidRPr="00E8069C">
        <w:t>. Реорганизация и ликвидация государственных унитарных предприятий Новосибирской области осуществляется на основании заключения межведомственной (балансовой) комиссии по рассмотрению вопросо</w:t>
      </w:r>
      <w:r w:rsidRPr="00E8069C">
        <w:t>в об эффективности управления областным</w:t>
      </w:r>
      <w:r w:rsidR="00D76A43" w:rsidRPr="00E8069C">
        <w:t xml:space="preserve"> имуществом, находящимся в хозяйственном ведении и </w:t>
      </w:r>
      <w:r w:rsidR="00E95631">
        <w:t xml:space="preserve">в </w:t>
      </w:r>
      <w:r w:rsidR="00D76A43" w:rsidRPr="00E8069C">
        <w:t xml:space="preserve">оперативном управлении унитарных предприятий Новосибирской области и </w:t>
      </w:r>
      <w:r w:rsidR="00E95631">
        <w:t xml:space="preserve">в </w:t>
      </w:r>
      <w:r w:rsidR="00D76A43" w:rsidRPr="00E8069C">
        <w:t>оперативном управлении государственных учреждений Новосибирской области.</w:t>
      </w:r>
    </w:p>
    <w:p w:rsidR="00D76A43" w:rsidRDefault="00CB77BA" w:rsidP="00D76A43">
      <w:pPr>
        <w:autoSpaceDE w:val="0"/>
        <w:autoSpaceDN w:val="0"/>
      </w:pPr>
      <w:r>
        <w:t>8</w:t>
      </w:r>
      <w:r w:rsidR="00D76A43">
        <w:t xml:space="preserve">. </w:t>
      </w:r>
      <w:r w:rsidR="00D76A43" w:rsidRPr="00A0369D">
        <w:t xml:space="preserve">Решения об утверждении передаточного акта при слиянии государственных унитарных предприятий Новосибирской области и </w:t>
      </w:r>
      <w:r w:rsidR="00E95631">
        <w:t xml:space="preserve">при </w:t>
      </w:r>
      <w:r w:rsidR="00D76A43" w:rsidRPr="00A0369D">
        <w:t xml:space="preserve">присоединении к государственному унитарному предприятию Новосибирской области принимаются </w:t>
      </w:r>
      <w:r w:rsidR="006E572E">
        <w:t>областным исполнительным органом государственной власти Новосибирской области, которому подведомственно государственное унитарное предприятие Новосибирской области</w:t>
      </w:r>
      <w:r w:rsidR="00060699">
        <w:rPr>
          <w:i/>
        </w:rPr>
        <w:t>.</w:t>
      </w:r>
      <w:r w:rsidR="00D76A43" w:rsidRPr="00A0369D">
        <w:t xml:space="preserve"> </w:t>
      </w:r>
    </w:p>
    <w:p w:rsidR="00D76A43" w:rsidRDefault="00CB77BA" w:rsidP="00D76A43">
      <w:pPr>
        <w:autoSpaceDE w:val="0"/>
        <w:autoSpaceDN w:val="0"/>
      </w:pPr>
      <w:r>
        <w:t>9</w:t>
      </w:r>
      <w:r w:rsidR="00D76A43">
        <w:t xml:space="preserve">. </w:t>
      </w:r>
      <w:r w:rsidR="00D76A43" w:rsidRPr="00A0369D">
        <w:t xml:space="preserve">Решения об утверждении разделительного баланса при разделении государственного унитарного предприятия Новосибирской области и выделении из государственного унитарного предприятия Новосибирской области принимаются </w:t>
      </w:r>
      <w:r w:rsidR="006E572E">
        <w:t>областным исполнительным органом государственной власти Новосибирской области, которому подведомственно государственное унитарное предприятие Новосибирской области.</w:t>
      </w:r>
    </w:p>
    <w:p w:rsidR="00D76A43" w:rsidRDefault="00D76A43" w:rsidP="00F43C01">
      <w:pPr>
        <w:pStyle w:val="ConsPlusNormal"/>
        <w:ind w:firstLine="709"/>
        <w:jc w:val="both"/>
        <w:rPr>
          <w:b/>
          <w:szCs w:val="28"/>
        </w:rPr>
      </w:pPr>
    </w:p>
    <w:p w:rsidR="00F43C01" w:rsidRPr="00217D63" w:rsidRDefault="00F43C01" w:rsidP="00F43C01">
      <w:pPr>
        <w:pStyle w:val="ConsPlusNormal"/>
        <w:ind w:firstLine="709"/>
        <w:jc w:val="both"/>
        <w:rPr>
          <w:b/>
        </w:rPr>
      </w:pPr>
      <w:r w:rsidRPr="00217D63">
        <w:rPr>
          <w:b/>
          <w:szCs w:val="28"/>
        </w:rPr>
        <w:t xml:space="preserve">Статья </w:t>
      </w:r>
      <w:r w:rsidR="00E8069C">
        <w:rPr>
          <w:b/>
          <w:szCs w:val="28"/>
        </w:rPr>
        <w:t>12</w:t>
      </w:r>
      <w:r w:rsidRPr="00217D63">
        <w:rPr>
          <w:b/>
          <w:szCs w:val="28"/>
        </w:rPr>
        <w:t xml:space="preserve">. </w:t>
      </w:r>
      <w:r w:rsidRPr="00217D63">
        <w:rPr>
          <w:b/>
          <w:szCs w:val="28"/>
          <w:lang w:eastAsia="en-US"/>
        </w:rPr>
        <w:t>Участие государственных унитарных предприятий Новосибирской области в коммерческих и некоммерческих организациях</w:t>
      </w:r>
    </w:p>
    <w:p w:rsidR="00F43C01" w:rsidRDefault="00F43C01" w:rsidP="00F43C01">
      <w:pPr>
        <w:autoSpaceDE w:val="0"/>
        <w:autoSpaceDN w:val="0"/>
      </w:pPr>
      <w:r>
        <w:t> </w:t>
      </w:r>
    </w:p>
    <w:p w:rsidR="00E95631" w:rsidRPr="00E95631" w:rsidRDefault="00F43C01" w:rsidP="00E95631">
      <w:r>
        <w:t xml:space="preserve">Решение об участии государственного унитарного предприятия Новосибирской области в коммерческой или некоммерческой организации </w:t>
      </w:r>
      <w:r w:rsidR="00060699">
        <w:t xml:space="preserve">может быть принято </w:t>
      </w:r>
      <w:r>
        <w:t xml:space="preserve"> только с согласия </w:t>
      </w:r>
      <w:r w:rsidR="008A780F">
        <w:t>областного исполнительного органа государственной власти Новосибирской области, которому подведомственно государственное унитарное предприятие Новосибирской области</w:t>
      </w:r>
      <w:r w:rsidR="00E95631" w:rsidRPr="00E95631">
        <w:t>.</w:t>
      </w:r>
    </w:p>
    <w:p w:rsidR="00F43C01" w:rsidRPr="005B689D" w:rsidRDefault="00F43C01" w:rsidP="00F43C01">
      <w:pPr>
        <w:autoSpaceDE w:val="0"/>
        <w:autoSpaceDN w:val="0"/>
      </w:pPr>
      <w:r>
        <w:t xml:space="preserve">Распоряжение вкладом (долей) в уставном (складочном) капитале хозяйственного общества или товарищества, а также принадлежащими государственному унитарному предприятию Новосибирской области акциями осуществляется государственным унитарным предприятием Новосибирской области только с </w:t>
      </w:r>
      <w:r w:rsidRPr="005B689D">
        <w:t xml:space="preserve">согласия </w:t>
      </w:r>
      <w:r w:rsidR="001C1D42" w:rsidRPr="005B689D">
        <w:t>уполномоченного органа</w:t>
      </w:r>
      <w:r w:rsidRPr="005B689D">
        <w:t>.</w:t>
      </w:r>
    </w:p>
    <w:p w:rsidR="00F43C01" w:rsidRDefault="00F43C01" w:rsidP="00F43C01">
      <w:pPr>
        <w:pStyle w:val="ConsPlusNormal"/>
        <w:ind w:firstLine="709"/>
        <w:jc w:val="both"/>
      </w:pPr>
      <w:r>
        <w:rPr>
          <w:szCs w:val="28"/>
        </w:rPr>
        <w:t> </w:t>
      </w:r>
    </w:p>
    <w:p w:rsidR="00F43C01" w:rsidRPr="003D5528" w:rsidRDefault="00F43C01" w:rsidP="00F43C01">
      <w:pPr>
        <w:autoSpaceDE w:val="0"/>
        <w:autoSpaceDN w:val="0"/>
        <w:rPr>
          <w:b/>
        </w:rPr>
      </w:pPr>
      <w:r w:rsidRPr="003D5528">
        <w:rPr>
          <w:b/>
        </w:rPr>
        <w:t xml:space="preserve">Статья </w:t>
      </w:r>
      <w:r w:rsidR="00E8069C">
        <w:rPr>
          <w:b/>
        </w:rPr>
        <w:t>13</w:t>
      </w:r>
      <w:r w:rsidRPr="003D5528">
        <w:rPr>
          <w:b/>
        </w:rPr>
        <w:t>. Порядок реализации Новосибирской областью права на получение прибыли от использования имущества, принадлежащего государственному унитарному предприятию Новосибирской области</w:t>
      </w:r>
    </w:p>
    <w:p w:rsidR="00B373C9" w:rsidRDefault="00B373C9" w:rsidP="00F43C01">
      <w:pPr>
        <w:autoSpaceDE w:val="0"/>
        <w:autoSpaceDN w:val="0"/>
      </w:pPr>
    </w:p>
    <w:p w:rsidR="00F43C01" w:rsidRDefault="008A780F" w:rsidP="00F43C01">
      <w:pPr>
        <w:autoSpaceDE w:val="0"/>
        <w:autoSpaceDN w:val="0"/>
      </w:pPr>
      <w:r>
        <w:t>1</w:t>
      </w:r>
      <w:r w:rsidR="00F43C01" w:rsidRPr="00B373C9">
        <w:t xml:space="preserve">. Государственное предприятие Новосибирской области </w:t>
      </w:r>
      <w:r w:rsidR="00ED0246">
        <w:t xml:space="preserve">за использование областного имущества </w:t>
      </w:r>
      <w:r w:rsidR="00F43C01" w:rsidRPr="00B373C9">
        <w:t xml:space="preserve">ежегодно перечисляет в областной бюджет Новосибирской области </w:t>
      </w:r>
      <w:r w:rsidR="00ED0246">
        <w:t>20 %</w:t>
      </w:r>
      <w:r w:rsidR="00F43C01" w:rsidRPr="00B373C9">
        <w:t xml:space="preserve"> прибыли, остающейся в его распоряжении после уплаты налогов и иных обязательных платежей, в </w:t>
      </w:r>
      <w:hyperlink r:id="rId11" w:history="1">
        <w:r w:rsidR="00F43C01" w:rsidRPr="00B373C9">
          <w:rPr>
            <w:rStyle w:val="ab"/>
            <w:color w:val="auto"/>
            <w:u w:val="none"/>
          </w:rPr>
          <w:t>порядке</w:t>
        </w:r>
      </w:hyperlink>
      <w:r w:rsidR="00F43C01" w:rsidRPr="00B373C9">
        <w:t xml:space="preserve"> и в сроки, которые определяются Правительством Новосибирской области.</w:t>
      </w:r>
    </w:p>
    <w:p w:rsidR="002F1D58" w:rsidRPr="008A780F" w:rsidRDefault="008A780F" w:rsidP="002F1D58">
      <w:pPr>
        <w:autoSpaceDE w:val="0"/>
        <w:autoSpaceDN w:val="0"/>
        <w:rPr>
          <w:rFonts w:eastAsia="Calibri"/>
        </w:rPr>
      </w:pPr>
      <w:r w:rsidRPr="008A780F">
        <w:rPr>
          <w:rFonts w:eastAsia="Calibri"/>
        </w:rPr>
        <w:t>2.</w:t>
      </w:r>
      <w:r w:rsidR="00060699" w:rsidRPr="008A780F">
        <w:rPr>
          <w:rFonts w:eastAsia="Calibri"/>
        </w:rPr>
        <w:t xml:space="preserve"> </w:t>
      </w:r>
      <w:r w:rsidR="002F1D58" w:rsidRPr="008A780F">
        <w:rPr>
          <w:rFonts w:eastAsia="Calibri"/>
        </w:rPr>
        <w:t xml:space="preserve">Порядок и сроки </w:t>
      </w:r>
      <w:proofErr w:type="gramStart"/>
      <w:r w:rsidR="002F1D58" w:rsidRPr="008A780F">
        <w:rPr>
          <w:rFonts w:eastAsia="Calibri"/>
        </w:rPr>
        <w:t>перечисления части прибыли государственного пр</w:t>
      </w:r>
      <w:r w:rsidRPr="008A780F">
        <w:rPr>
          <w:rFonts w:eastAsia="Calibri"/>
        </w:rPr>
        <w:t>едприятия Новосибирской области</w:t>
      </w:r>
      <w:proofErr w:type="gramEnd"/>
      <w:r w:rsidR="002F1D58" w:rsidRPr="008A780F">
        <w:rPr>
          <w:rFonts w:eastAsia="Calibri"/>
        </w:rPr>
        <w:t xml:space="preserve"> в областной бюджет Новосибирской области определяются Правительством Новосибирской области.</w:t>
      </w:r>
      <w:r w:rsidR="00060699" w:rsidRPr="008A780F">
        <w:rPr>
          <w:rFonts w:eastAsia="Calibri"/>
        </w:rPr>
        <w:t xml:space="preserve"> </w:t>
      </w:r>
    </w:p>
    <w:p w:rsidR="00F43C01" w:rsidRPr="00B373C9" w:rsidRDefault="00F43C01" w:rsidP="00F43C01">
      <w:pPr>
        <w:autoSpaceDE w:val="0"/>
        <w:autoSpaceDN w:val="0"/>
      </w:pPr>
      <w:r w:rsidRPr="00B373C9">
        <w:t xml:space="preserve">3. </w:t>
      </w:r>
      <w:hyperlink r:id="rId12" w:history="1">
        <w:r w:rsidRPr="00B373C9">
          <w:rPr>
            <w:rStyle w:val="ab"/>
            <w:color w:val="auto"/>
            <w:u w:val="none"/>
          </w:rPr>
          <w:t>Порядок</w:t>
        </w:r>
      </w:hyperlink>
      <w:r w:rsidRPr="00B373C9">
        <w:t xml:space="preserve"> распределения доходов казенного предприятия Новосибирской области определяется Правительством Новосибирской области.</w:t>
      </w:r>
    </w:p>
    <w:p w:rsidR="00F43C01" w:rsidRPr="00B373C9" w:rsidRDefault="00F43C01" w:rsidP="00F43C01">
      <w:pPr>
        <w:pStyle w:val="ConsPlusNormal"/>
        <w:ind w:firstLine="709"/>
      </w:pPr>
      <w:r w:rsidRPr="00B373C9">
        <w:rPr>
          <w:szCs w:val="28"/>
        </w:rPr>
        <w:t> </w:t>
      </w:r>
    </w:p>
    <w:p w:rsidR="00F43C01" w:rsidRPr="003D5528" w:rsidRDefault="00F43C01" w:rsidP="00F43C01">
      <w:pPr>
        <w:autoSpaceDE w:val="0"/>
        <w:autoSpaceDN w:val="0"/>
        <w:rPr>
          <w:b/>
        </w:rPr>
      </w:pPr>
      <w:r w:rsidRPr="003D5528">
        <w:rPr>
          <w:b/>
        </w:rPr>
        <w:t xml:space="preserve">Статья </w:t>
      </w:r>
      <w:r w:rsidR="00E8069C">
        <w:rPr>
          <w:b/>
        </w:rPr>
        <w:t>14</w:t>
      </w:r>
      <w:r w:rsidRPr="003D5528">
        <w:rPr>
          <w:b/>
        </w:rPr>
        <w:t>. Распоряжение имуществом государственного предприятия Новосибирской области</w:t>
      </w:r>
    </w:p>
    <w:p w:rsidR="00F43C01" w:rsidRDefault="00F43C01" w:rsidP="00F43C01">
      <w:pPr>
        <w:autoSpaceDE w:val="0"/>
        <w:autoSpaceDN w:val="0"/>
      </w:pPr>
      <w:r>
        <w:t> </w:t>
      </w:r>
    </w:p>
    <w:p w:rsidR="00F43C01" w:rsidRDefault="00F43C01" w:rsidP="00F43C01">
      <w:pPr>
        <w:autoSpaceDE w:val="0"/>
        <w:autoSpaceDN w:val="0"/>
      </w:pPr>
      <w:r>
        <w:t>1. Государственное предприятие Новосибирской области распоряжается движимым имуществом, принадлежащим ему на праве хозяйственного ведения, самостоятельно, за исключением случаев, установленных федеральными законами и иными нормативными правовыми актами.</w:t>
      </w:r>
    </w:p>
    <w:p w:rsidR="00F43C01" w:rsidRPr="005B689D" w:rsidRDefault="00F43C01" w:rsidP="00F43C01">
      <w:pPr>
        <w:autoSpaceDE w:val="0"/>
        <w:autoSpaceDN w:val="0"/>
      </w:pPr>
      <w:r w:rsidRPr="00F43C01">
        <w:t xml:space="preserve">2. Государственное предприятие Новосибирской области </w:t>
      </w:r>
      <w:hyperlink r:id="rId13" w:history="1">
        <w:r w:rsidRPr="00F43C01">
          <w:rPr>
            <w:rStyle w:val="ab"/>
            <w:color w:val="auto"/>
            <w:u w:val="none"/>
          </w:rPr>
          <w:t>не вправе</w:t>
        </w:r>
      </w:hyperlink>
      <w:r w:rsidRPr="00F43C01">
        <w:t xml:space="preserve"> продавать </w:t>
      </w:r>
      <w:r>
        <w:t xml:space="preserve">принадлежащее ему недвижимое имущество, сдавать его в аренду, отдавать в залог, вносить в качестве вклада в уставный (складочный) капитал хозяйственного общества или товарищества или иным способом распоряжаться таким имуществом без согласия </w:t>
      </w:r>
      <w:r w:rsidR="009359C4" w:rsidRPr="005B689D">
        <w:t>уполномоченного органа</w:t>
      </w:r>
      <w:r w:rsidRPr="005B689D">
        <w:t>.</w:t>
      </w:r>
    </w:p>
    <w:p w:rsidR="00F43C01" w:rsidRDefault="00F43C01" w:rsidP="00F43C01">
      <w:pPr>
        <w:autoSpaceDE w:val="0"/>
        <w:autoSpaceDN w:val="0"/>
      </w:pPr>
      <w:r>
        <w:t xml:space="preserve">Отчуждение недвижимого имущества, принадлежащего государственным предприятиям Новосибирской области на праве хозяйственного ведения, </w:t>
      </w:r>
      <w:r>
        <w:lastRenderedPageBreak/>
        <w:t xml:space="preserve">осуществляется ими с согласия </w:t>
      </w:r>
      <w:r w:rsidR="00DA61BA" w:rsidRPr="005B689D">
        <w:t>уполномоченного органа</w:t>
      </w:r>
      <w:r w:rsidR="00DA61BA" w:rsidRPr="00DA61BA">
        <w:t xml:space="preserve"> </w:t>
      </w:r>
      <w:r>
        <w:t xml:space="preserve"> и с учетом мнения областного исполнительного органа государственной власти Новосибирской области, которому подведомственно государственное предприятие Новосибирской области.</w:t>
      </w:r>
    </w:p>
    <w:p w:rsidR="00F43C01" w:rsidRDefault="00F43C01" w:rsidP="00F43C01">
      <w:pPr>
        <w:autoSpaceDE w:val="0"/>
        <w:autoSpaceDN w:val="0"/>
      </w:pPr>
      <w:r>
        <w:t>Сделки по продаже имущества осуществляются путем продажи имущества на аукционе, организатором которого выступает государственное предприятие Новосибирской или лицо, действующее на основании договора с государственным предприятием Новосибирской области.</w:t>
      </w:r>
    </w:p>
    <w:p w:rsidR="00F43C01" w:rsidRDefault="00F43C01" w:rsidP="00F43C01">
      <w:pPr>
        <w:autoSpaceDE w:val="0"/>
        <w:autoSpaceDN w:val="0"/>
      </w:pPr>
      <w:r>
        <w:t>Средства, полученные от продажи имущества, находящегося в собственности области и принадлежащего на праве хозяйственного ведения государственным предприятиям Новосибирской области, поступают в их самостоятельное распоряжение.</w:t>
      </w:r>
    </w:p>
    <w:p w:rsidR="00F43C01" w:rsidRDefault="00F43C01" w:rsidP="00F43C01">
      <w:pPr>
        <w:autoSpaceDE w:val="0"/>
        <w:autoSpaceDN w:val="0"/>
      </w:pPr>
      <w:r>
        <w:t xml:space="preserve">3. Государственное предприятие Новосибирской области не вправе без согласия </w:t>
      </w:r>
      <w:r w:rsidR="00DA61BA" w:rsidRPr="005B689D">
        <w:t>уполномоченного органа</w:t>
      </w:r>
      <w:r w:rsidR="00DA61BA" w:rsidRPr="00DA61BA">
        <w:t xml:space="preserve"> </w:t>
      </w:r>
      <w:r>
        <w:t>совершать сделки, связанные с предоставлением займов, поручительств, получением банковских гарантий, с иными обременениями, уступкой требований, переводом долга, а также заключать договоры простого товарищества.</w:t>
      </w:r>
    </w:p>
    <w:p w:rsidR="00F43C01" w:rsidRDefault="00F43C01" w:rsidP="00F43C01">
      <w:pPr>
        <w:autoSpaceDE w:val="0"/>
        <w:autoSpaceDN w:val="0"/>
      </w:pPr>
      <w:r>
        <w:t xml:space="preserve">Уставом государственного предприятия Новосибирской области могут быть предусмотрены виды и (или) размер иных сделок, совершение которых не может осуществляться без согласия </w:t>
      </w:r>
      <w:r w:rsidR="00C330B2" w:rsidRPr="008A780F">
        <w:t>уполномоченного органа</w:t>
      </w:r>
      <w:r w:rsidR="008A780F" w:rsidRPr="008A780F">
        <w:t xml:space="preserve"> и областного</w:t>
      </w:r>
      <w:r w:rsidR="008A780F">
        <w:t xml:space="preserve"> исполнительного органа государственной власти Новосибирской области, которому подведомственно государственное предприятие Новосибирской области</w:t>
      </w:r>
      <w:r>
        <w:t>.</w:t>
      </w:r>
    </w:p>
    <w:p w:rsidR="00F43C01" w:rsidRDefault="008A780F" w:rsidP="008A780F">
      <w:pPr>
        <w:pStyle w:val="ConsPlusNormal"/>
        <w:ind w:firstLine="709"/>
        <w:jc w:val="both"/>
        <w:rPr>
          <w:szCs w:val="28"/>
        </w:rPr>
      </w:pPr>
      <w:bookmarkStart w:id="1" w:name="Par15"/>
      <w:bookmarkEnd w:id="1"/>
      <w:r>
        <w:rPr>
          <w:szCs w:val="28"/>
        </w:rPr>
        <w:t xml:space="preserve">Сделки, указанные в абзаце первом настоящего пункта должны совершаться государственным предприятием Новосибирской области с согласия уполномоченного органа с учетом мнения </w:t>
      </w:r>
      <w:r>
        <w:t>областного исполнительного органа государственной власти Новосибирской области, которому подведомственно государственное предприятие Новосибирской области.</w:t>
      </w:r>
    </w:p>
    <w:p w:rsidR="008A780F" w:rsidRDefault="008A780F" w:rsidP="00F43C01">
      <w:pPr>
        <w:pStyle w:val="ConsPlusNormal"/>
        <w:ind w:firstLine="709"/>
      </w:pPr>
    </w:p>
    <w:p w:rsidR="00F43C01" w:rsidRPr="003D5528" w:rsidRDefault="00F43C01" w:rsidP="00F43C01">
      <w:pPr>
        <w:autoSpaceDE w:val="0"/>
        <w:autoSpaceDN w:val="0"/>
        <w:rPr>
          <w:b/>
        </w:rPr>
      </w:pPr>
      <w:r w:rsidRPr="003D5528">
        <w:rPr>
          <w:b/>
        </w:rPr>
        <w:t xml:space="preserve">Статья </w:t>
      </w:r>
      <w:r w:rsidR="00E8069C">
        <w:rPr>
          <w:b/>
        </w:rPr>
        <w:t>15</w:t>
      </w:r>
      <w:r w:rsidRPr="003D5528">
        <w:rPr>
          <w:b/>
        </w:rPr>
        <w:t>. Распоряжение имуществом казенного предприятия Новосибирской области</w:t>
      </w:r>
    </w:p>
    <w:p w:rsidR="00F43C01" w:rsidRDefault="00F43C01" w:rsidP="00F43C01">
      <w:pPr>
        <w:autoSpaceDE w:val="0"/>
        <w:autoSpaceDN w:val="0"/>
      </w:pPr>
      <w:r>
        <w:t> </w:t>
      </w:r>
    </w:p>
    <w:p w:rsidR="00F43C01" w:rsidRDefault="003D5528" w:rsidP="003D5528">
      <w:pPr>
        <w:autoSpaceDE w:val="0"/>
        <w:autoSpaceDN w:val="0"/>
      </w:pPr>
      <w:r>
        <w:t xml:space="preserve">1. </w:t>
      </w:r>
      <w:r w:rsidR="00F43C01" w:rsidRPr="003D5528">
        <w:t xml:space="preserve">Казенное предприятие Новосибирской области вправе отчуждать или иным способом распоряжаться принадлежащим ему имуществом только с согласия </w:t>
      </w:r>
      <w:r w:rsidR="00C330B2" w:rsidRPr="005B689D">
        <w:t>уполномоченного органа.</w:t>
      </w:r>
    </w:p>
    <w:p w:rsidR="00F43C01" w:rsidRDefault="00F43C01" w:rsidP="00F43C01">
      <w:pPr>
        <w:autoSpaceDE w:val="0"/>
        <w:autoSpaceDN w:val="0"/>
      </w:pPr>
      <w:r>
        <w:t xml:space="preserve">Отчуждение недвижимого имущества, принадлежащего казенным предприятиям Новосибирской области, осуществляется ими с согласия </w:t>
      </w:r>
      <w:r w:rsidR="00A00F4E" w:rsidRPr="005B689D">
        <w:t>уполномоченного органа</w:t>
      </w:r>
      <w:r w:rsidR="00A00F4E" w:rsidRPr="00A00F4E">
        <w:t xml:space="preserve"> </w:t>
      </w:r>
      <w:r>
        <w:t xml:space="preserve">и с учетом мнения областного исполнительного органа государственной власти Новосибирской области, которому подведомственно </w:t>
      </w:r>
      <w:r w:rsidR="00A00F4E" w:rsidRPr="00A00F4E">
        <w:rPr>
          <w:i/>
        </w:rPr>
        <w:t>казенное</w:t>
      </w:r>
      <w:r w:rsidR="00A00F4E">
        <w:t xml:space="preserve"> </w:t>
      </w:r>
      <w:r>
        <w:t>предприятие Новосибирской области.</w:t>
      </w:r>
    </w:p>
    <w:p w:rsidR="00F43C01" w:rsidRDefault="00F43C01" w:rsidP="00F43C01">
      <w:pPr>
        <w:autoSpaceDE w:val="0"/>
        <w:autoSpaceDN w:val="0"/>
      </w:pPr>
      <w:r>
        <w:t>Сделки по продаже имущества осуществляются путем продажи имущества на аукционе, организатором которого выступает казенное предприятие Новосибирской или лицо, действующее на основании договора с казенным предприятием Новосибирской области.</w:t>
      </w:r>
    </w:p>
    <w:p w:rsidR="00F43C01" w:rsidRDefault="00F43C01" w:rsidP="00F43C01">
      <w:pPr>
        <w:autoSpaceDE w:val="0"/>
        <w:autoSpaceDN w:val="0"/>
      </w:pPr>
      <w:r>
        <w:lastRenderedPageBreak/>
        <w:t>Средства, полученные от продажи имущества, находящегося в собственности области и принадлежащего казенным предприятиям Новосибирской области, поступают в их самостоятельное распоряжение.</w:t>
      </w:r>
    </w:p>
    <w:p w:rsidR="00F43C01" w:rsidRDefault="00F43C01" w:rsidP="00F43C01">
      <w:pPr>
        <w:autoSpaceDE w:val="0"/>
        <w:autoSpaceDN w:val="0"/>
      </w:pPr>
      <w:r>
        <w:t xml:space="preserve">Уставом казенного предприятия Новосибирской области могут быть предусмотрены виды и (или) размер иных сделок, совершение которых не может осуществляться без согласия </w:t>
      </w:r>
      <w:r w:rsidR="00A00F4E" w:rsidRPr="005B689D">
        <w:t>уполномоченного органа</w:t>
      </w:r>
      <w:r w:rsidR="008A780F" w:rsidRPr="005B689D">
        <w:t xml:space="preserve"> и</w:t>
      </w:r>
      <w:r w:rsidR="008A780F">
        <w:rPr>
          <w:i/>
        </w:rPr>
        <w:t xml:space="preserve"> </w:t>
      </w:r>
      <w:r w:rsidR="008A780F">
        <w:t>областного исполнительного органа государственной власти Новосибирской области, которому подведомственно государственное предприятие Новосибирской области</w:t>
      </w:r>
      <w:r w:rsidR="00A00F4E">
        <w:t>.</w:t>
      </w:r>
    </w:p>
    <w:p w:rsidR="00F43C01" w:rsidRDefault="003D5528" w:rsidP="003D5528">
      <w:pPr>
        <w:autoSpaceDE w:val="0"/>
        <w:autoSpaceDN w:val="0"/>
      </w:pPr>
      <w:r>
        <w:t xml:space="preserve">2. </w:t>
      </w:r>
      <w:r w:rsidR="00F43C01" w:rsidRPr="003D5528">
        <w:t xml:space="preserve">Казенное предприятие Новосибирской области вправе распоряжаться принадлежащим ему имуществом, в том числе с согласия </w:t>
      </w:r>
      <w:r w:rsidR="00A00F4E" w:rsidRPr="005B689D">
        <w:t>уполномоченного органа</w:t>
      </w:r>
      <w:r w:rsidR="00F43C01" w:rsidRPr="005B689D">
        <w:t>,</w:t>
      </w:r>
      <w:r w:rsidR="00F43C01" w:rsidRPr="003D5528">
        <w:t xml:space="preserve"> только в пределах, не лишающих его возможности осуществлять деятельность, предмет и цели которой определены уставом такого предприятия. Деятельность казенного предприятия Новосибирской области осуществляется в соответствии со сметой доходов и расходов, утверждаемой областным исполнительным органом государственной власти Новосибирской области, которому подведомственно казённое предприятие Новосибирской области.</w:t>
      </w:r>
    </w:p>
    <w:p w:rsidR="00F43C01" w:rsidRDefault="00F43C01" w:rsidP="00F43C01">
      <w:pPr>
        <w:autoSpaceDE w:val="0"/>
        <w:autoSpaceDN w:val="0"/>
      </w:pPr>
      <w:r>
        <w:rPr>
          <w:i/>
          <w:iCs/>
        </w:rPr>
        <w:t> </w:t>
      </w:r>
    </w:p>
    <w:p w:rsidR="00F43C01" w:rsidRPr="003D5528" w:rsidRDefault="00F43C01" w:rsidP="00F43C01">
      <w:pPr>
        <w:pStyle w:val="ConsPlusNormal"/>
        <w:ind w:firstLine="709"/>
        <w:jc w:val="both"/>
        <w:rPr>
          <w:b/>
        </w:rPr>
      </w:pPr>
      <w:r w:rsidRPr="003D5528">
        <w:rPr>
          <w:b/>
          <w:szCs w:val="28"/>
        </w:rPr>
        <w:t xml:space="preserve">Статья </w:t>
      </w:r>
      <w:r w:rsidR="00E8069C">
        <w:rPr>
          <w:b/>
          <w:szCs w:val="28"/>
        </w:rPr>
        <w:t>16</w:t>
      </w:r>
      <w:r w:rsidRPr="003D5528">
        <w:rPr>
          <w:b/>
          <w:szCs w:val="28"/>
        </w:rPr>
        <w:t>. Управление государственным унитарным предприятием Новосибирской области</w:t>
      </w:r>
    </w:p>
    <w:p w:rsidR="00A00F4E" w:rsidRPr="00A00F4E" w:rsidRDefault="00A00F4E" w:rsidP="00A00F4E">
      <w:pPr>
        <w:pStyle w:val="ConsPlusNormal"/>
        <w:ind w:firstLine="709"/>
        <w:jc w:val="both"/>
        <w:rPr>
          <w:i/>
        </w:rPr>
      </w:pPr>
    </w:p>
    <w:p w:rsidR="00F43C01" w:rsidRDefault="003D5528" w:rsidP="00A00F4E">
      <w:pPr>
        <w:pStyle w:val="ConsPlusNormal"/>
        <w:widowControl/>
        <w:ind w:firstLine="709"/>
        <w:jc w:val="both"/>
      </w:pPr>
      <w:r>
        <w:rPr>
          <w:szCs w:val="28"/>
        </w:rPr>
        <w:t xml:space="preserve">1. </w:t>
      </w:r>
      <w:r w:rsidR="00F43C01">
        <w:rPr>
          <w:szCs w:val="28"/>
        </w:rPr>
        <w:t>Правительство Новосибирской области осуществляет следующие права собственника имущества государственного унитарного предприятия Новосибирской области:</w:t>
      </w:r>
    </w:p>
    <w:p w:rsidR="00F43C01" w:rsidRDefault="003D5528" w:rsidP="003D5528">
      <w:pPr>
        <w:autoSpaceDE w:val="0"/>
        <w:autoSpaceDN w:val="0"/>
      </w:pPr>
      <w:r>
        <w:t xml:space="preserve">1) </w:t>
      </w:r>
      <w:r w:rsidR="00F43C01" w:rsidRPr="003D5528">
        <w:t>принимает решение о создании государственного унитарного предприятия Новосибирской области;</w:t>
      </w:r>
    </w:p>
    <w:p w:rsidR="00F43C01" w:rsidRDefault="003D5528" w:rsidP="003D5528">
      <w:pPr>
        <w:autoSpaceDE w:val="0"/>
        <w:autoSpaceDN w:val="0"/>
      </w:pPr>
      <w:r>
        <w:t xml:space="preserve">2) </w:t>
      </w:r>
      <w:r w:rsidR="00F43C01" w:rsidRPr="003D5528">
        <w:t>определяет цели, предмет, виды деятельности государственного унитарного предприятия Новосибирской области;</w:t>
      </w:r>
    </w:p>
    <w:p w:rsidR="00F43C01" w:rsidRDefault="003D5528" w:rsidP="003D5528">
      <w:pPr>
        <w:autoSpaceDE w:val="0"/>
        <w:autoSpaceDN w:val="0"/>
      </w:pPr>
      <w:r>
        <w:t xml:space="preserve">3) </w:t>
      </w:r>
      <w:r w:rsidR="00F43C01" w:rsidRPr="003D5528">
        <w:t>определяет порядок составления, утверждения и установления показателей планов (программы) финансово-хозяйственной деятельности государственного унитарного предприятия Новосибирской области;</w:t>
      </w:r>
    </w:p>
    <w:p w:rsidR="00F43C01" w:rsidRDefault="003D5528" w:rsidP="003D5528">
      <w:pPr>
        <w:autoSpaceDE w:val="0"/>
        <w:autoSpaceDN w:val="0"/>
      </w:pPr>
      <w:r>
        <w:t xml:space="preserve">4) </w:t>
      </w:r>
      <w:r w:rsidR="00F43C01" w:rsidRPr="003D5528">
        <w:t>принимает решение о реорганизации или ликвидации государственного унитарного предприятия Новосибирской области в порядке, установленном законодательством;</w:t>
      </w:r>
    </w:p>
    <w:p w:rsidR="00F43C01" w:rsidRDefault="003D5528" w:rsidP="003D5528">
      <w:pPr>
        <w:autoSpaceDE w:val="0"/>
        <w:autoSpaceDN w:val="0"/>
      </w:pPr>
      <w:r>
        <w:t xml:space="preserve">5) </w:t>
      </w:r>
      <w:r w:rsidR="00F43C01" w:rsidRPr="003D5528">
        <w:t xml:space="preserve">в случае, предусмотренном </w:t>
      </w:r>
      <w:hyperlink r:id="rId14" w:history="1">
        <w:r w:rsidR="00F43C01" w:rsidRPr="003D5528">
          <w:rPr>
            <w:rStyle w:val="ab"/>
            <w:color w:val="auto"/>
            <w:u w:val="none"/>
          </w:rPr>
          <w:t>законодательством</w:t>
        </w:r>
      </w:hyperlink>
      <w:r w:rsidR="00F43C01" w:rsidRPr="003D5528">
        <w:t xml:space="preserve"> Российской Федерации о концессионных соглашениях, принимает решение об осуществлении государственным унитарным предприятием Новосибирской области отдельных полномочий концедента;</w:t>
      </w:r>
    </w:p>
    <w:p w:rsidR="00746423" w:rsidRDefault="00746423" w:rsidP="00746423">
      <w:pPr>
        <w:autoSpaceDE w:val="0"/>
        <w:autoSpaceDN w:val="0"/>
      </w:pPr>
      <w:r>
        <w:t xml:space="preserve">6) </w:t>
      </w:r>
      <w:proofErr w:type="gramStart"/>
      <w:r w:rsidRPr="003D5528">
        <w:t>назначает ликвидационную комиссию и утверждает</w:t>
      </w:r>
      <w:proofErr w:type="gramEnd"/>
      <w:r w:rsidRPr="003D5528">
        <w:t xml:space="preserve"> ликвидационные балансы государственного унитарного предприятия Новосибирской области;</w:t>
      </w:r>
    </w:p>
    <w:p w:rsidR="00F43C01" w:rsidRDefault="00746423" w:rsidP="003D5528">
      <w:pPr>
        <w:autoSpaceDE w:val="0"/>
        <w:autoSpaceDN w:val="0"/>
      </w:pPr>
      <w:r>
        <w:t>7</w:t>
      </w:r>
      <w:r w:rsidR="003D5528">
        <w:t xml:space="preserve">) </w:t>
      </w:r>
      <w:r w:rsidR="00F43C01" w:rsidRPr="003D5528">
        <w:t xml:space="preserve">имеет другие права и </w:t>
      </w:r>
      <w:proofErr w:type="gramStart"/>
      <w:r w:rsidR="00F43C01" w:rsidRPr="003D5528">
        <w:t>несет другие обязанности</w:t>
      </w:r>
      <w:proofErr w:type="gramEnd"/>
      <w:r w:rsidR="00F43C01" w:rsidRPr="003D5528">
        <w:t>, определенные законодательством Российской Федерации.</w:t>
      </w:r>
    </w:p>
    <w:p w:rsidR="00F43C01" w:rsidRDefault="003D5528" w:rsidP="003D5528">
      <w:pPr>
        <w:pStyle w:val="ConsPlusNormal"/>
        <w:widowControl/>
        <w:ind w:firstLine="709"/>
        <w:jc w:val="both"/>
      </w:pPr>
      <w:r>
        <w:rPr>
          <w:szCs w:val="28"/>
        </w:rPr>
        <w:t xml:space="preserve">2. </w:t>
      </w:r>
      <w:r w:rsidR="00D72DFC" w:rsidRPr="005B689D">
        <w:rPr>
          <w:szCs w:val="28"/>
        </w:rPr>
        <w:t>Уполномоченный орган</w:t>
      </w:r>
      <w:r w:rsidR="00D72DFC">
        <w:rPr>
          <w:szCs w:val="28"/>
        </w:rPr>
        <w:t xml:space="preserve"> </w:t>
      </w:r>
      <w:r w:rsidR="00F43C01">
        <w:rPr>
          <w:szCs w:val="28"/>
        </w:rPr>
        <w:t>осуществляет следующие права собственника имущества государственного унитарного предприятия Новосибирской области:</w:t>
      </w:r>
    </w:p>
    <w:p w:rsidR="00F43C01" w:rsidRDefault="003D5528" w:rsidP="003D5528">
      <w:pPr>
        <w:autoSpaceDE w:val="0"/>
        <w:autoSpaceDN w:val="0"/>
      </w:pPr>
      <w:r>
        <w:lastRenderedPageBreak/>
        <w:t xml:space="preserve">1) </w:t>
      </w:r>
      <w:r w:rsidR="00F43C01" w:rsidRPr="003D5528">
        <w:t>согласовывает устав государственного унитарного предприятия Новосибирской области, внесение в него изменений, в том числе утверждение устава государственного унитарного предприятия Новосибирской области в новой редакции;</w:t>
      </w:r>
    </w:p>
    <w:p w:rsidR="00F43C01" w:rsidRDefault="003D5528" w:rsidP="003D5528">
      <w:pPr>
        <w:autoSpaceDE w:val="0"/>
        <w:autoSpaceDN w:val="0"/>
      </w:pPr>
      <w:r>
        <w:t xml:space="preserve">2) </w:t>
      </w:r>
      <w:r w:rsidR="00F43C01" w:rsidRPr="003D5528">
        <w:t>дает согласие на распоряжение недвижимым имуществом, а в случаях, установленных федеральными законами, иными нормативными правовыми актами или уставом государственного унитарного предприятия Новосибирской области, на совершение иных сделок;</w:t>
      </w:r>
    </w:p>
    <w:p w:rsidR="00F43C01" w:rsidRDefault="003D5528" w:rsidP="003D5528">
      <w:pPr>
        <w:autoSpaceDE w:val="0"/>
        <w:autoSpaceDN w:val="0"/>
      </w:pPr>
      <w:r>
        <w:t xml:space="preserve">3) </w:t>
      </w:r>
      <w:r w:rsidR="00F43C01" w:rsidRPr="003D5528">
        <w:t xml:space="preserve">осуществляет </w:t>
      </w:r>
      <w:proofErr w:type="gramStart"/>
      <w:r w:rsidR="00F43C01" w:rsidRPr="003D5528">
        <w:t>контроль за</w:t>
      </w:r>
      <w:proofErr w:type="gramEnd"/>
      <w:r w:rsidR="00F43C01" w:rsidRPr="003D5528">
        <w:t xml:space="preserve"> использованием по назначению и сохранностью принадлежащего государственному унитарному предприятию Новосибирской области имущества;</w:t>
      </w:r>
    </w:p>
    <w:p w:rsidR="00F43C01" w:rsidRDefault="008A780F" w:rsidP="003D5528">
      <w:pPr>
        <w:autoSpaceDE w:val="0"/>
        <w:autoSpaceDN w:val="0"/>
      </w:pPr>
      <w:r>
        <w:t>4</w:t>
      </w:r>
      <w:r w:rsidR="003D5528">
        <w:t xml:space="preserve">) </w:t>
      </w:r>
      <w:r w:rsidR="00F43C01" w:rsidRPr="003D5528">
        <w:t>дает согласие в случаях, предусмотренных федеральным законом, на совершение крупных сделок, сделок, в совершении которых имеется заинтересованность, и иных сделок;</w:t>
      </w:r>
    </w:p>
    <w:p w:rsidR="00F43C01" w:rsidRDefault="009B3C33" w:rsidP="003D5528">
      <w:pPr>
        <w:autoSpaceDE w:val="0"/>
        <w:autoSpaceDN w:val="0"/>
      </w:pPr>
      <w:r>
        <w:t>5</w:t>
      </w:r>
      <w:r w:rsidR="003D5528">
        <w:t xml:space="preserve">) </w:t>
      </w:r>
      <w:r w:rsidR="00F43C01" w:rsidRPr="003D5528">
        <w:t>изымает у казенного предприятия Новосибирской области излишнее, неиспользуемое или используемое не по назначению имущество;</w:t>
      </w:r>
    </w:p>
    <w:p w:rsidR="00F43C01" w:rsidRDefault="009B3C33" w:rsidP="003D5528">
      <w:pPr>
        <w:autoSpaceDE w:val="0"/>
        <w:autoSpaceDN w:val="0"/>
      </w:pPr>
      <w:r>
        <w:t>6</w:t>
      </w:r>
      <w:r w:rsidR="003D5528">
        <w:t xml:space="preserve">) </w:t>
      </w:r>
      <w:r w:rsidR="00F43C01" w:rsidRPr="003D5528">
        <w:t xml:space="preserve">имеет другие права и </w:t>
      </w:r>
      <w:proofErr w:type="gramStart"/>
      <w:r w:rsidR="00F43C01" w:rsidRPr="003D5528">
        <w:t>несет другие обязанности</w:t>
      </w:r>
      <w:proofErr w:type="gramEnd"/>
      <w:r w:rsidR="00F43C01" w:rsidRPr="003D5528">
        <w:t>, определенные законодательством Российской Федерации.</w:t>
      </w:r>
    </w:p>
    <w:p w:rsidR="00F43C01" w:rsidRDefault="003D5528" w:rsidP="003D5528">
      <w:pPr>
        <w:pStyle w:val="ConsPlusNormal"/>
        <w:widowControl/>
        <w:ind w:firstLine="709"/>
        <w:jc w:val="both"/>
      </w:pPr>
      <w:r>
        <w:rPr>
          <w:szCs w:val="28"/>
        </w:rPr>
        <w:t xml:space="preserve">3. </w:t>
      </w:r>
      <w:r w:rsidR="00F43C01">
        <w:rPr>
          <w:szCs w:val="28"/>
        </w:rPr>
        <w:t>Областной исполнительный орган государственной власти Новосибирской области, которому подведомственно государственное унитарное предприятие Новосибирской области, осуществляет следующие права собственника имущества государственного унитарного предприятия Новосибирской области:</w:t>
      </w:r>
    </w:p>
    <w:p w:rsidR="00F43C01" w:rsidRDefault="003D5528" w:rsidP="003D5528">
      <w:pPr>
        <w:autoSpaceDE w:val="0"/>
        <w:autoSpaceDN w:val="0"/>
      </w:pPr>
      <w:r>
        <w:t xml:space="preserve">1) </w:t>
      </w:r>
      <w:r w:rsidR="00F43C01" w:rsidRPr="003D5528">
        <w:t>утверждает устав государственного унитарного предприятия Новосибирской области, вносит в него изменения, в том числе утверждает устав государственного унитарного предприятия Новосибирской области в новой редакции;</w:t>
      </w:r>
    </w:p>
    <w:p w:rsidR="00F43C01" w:rsidRDefault="00943E86" w:rsidP="003D5528">
      <w:pPr>
        <w:autoSpaceDE w:val="0"/>
        <w:autoSpaceDN w:val="0"/>
      </w:pPr>
      <w:r>
        <w:t>2</w:t>
      </w:r>
      <w:r w:rsidR="003D5528">
        <w:t xml:space="preserve">) </w:t>
      </w:r>
      <w:r w:rsidR="00F43C01" w:rsidRPr="003D5528">
        <w:t>формирует уставный фонд государственного унитарного предприятия Новосибирской области;</w:t>
      </w:r>
    </w:p>
    <w:p w:rsidR="00F43C01" w:rsidRDefault="00943E86" w:rsidP="003D5528">
      <w:pPr>
        <w:autoSpaceDE w:val="0"/>
        <w:autoSpaceDN w:val="0"/>
      </w:pPr>
      <w:r>
        <w:t>3</w:t>
      </w:r>
      <w:r w:rsidR="003D5528">
        <w:t xml:space="preserve">) </w:t>
      </w:r>
      <w:r w:rsidR="00F43C01" w:rsidRPr="003D5528">
        <w:t xml:space="preserve">назначает на должность руководителя государственного унитарного предприятия Новосибирской области, заключает с ним, </w:t>
      </w:r>
      <w:proofErr w:type="gramStart"/>
      <w:r w:rsidR="00F43C01" w:rsidRPr="003D5528">
        <w:t>изменяет и прекращает</w:t>
      </w:r>
      <w:proofErr w:type="gramEnd"/>
      <w:r w:rsidR="00F43C01" w:rsidRPr="003D5528">
        <w:t xml:space="preserve"> трудовой договор в соответствии с трудовым </w:t>
      </w:r>
      <w:hyperlink r:id="rId15" w:history="1">
        <w:r w:rsidR="00F43C01" w:rsidRPr="003D5528">
          <w:rPr>
            <w:rStyle w:val="ab"/>
            <w:color w:val="auto"/>
            <w:u w:val="none"/>
          </w:rPr>
          <w:t>законодательством</w:t>
        </w:r>
      </w:hyperlink>
      <w:r w:rsidR="00F43C01" w:rsidRPr="003D5528">
        <w:t xml:space="preserve"> и иными содержащими нормы трудового права нормативными правовыми актами;</w:t>
      </w:r>
    </w:p>
    <w:p w:rsidR="00F43C01" w:rsidRDefault="00943E86" w:rsidP="003D5528">
      <w:pPr>
        <w:autoSpaceDE w:val="0"/>
        <w:autoSpaceDN w:val="0"/>
      </w:pPr>
      <w:r>
        <w:t>4</w:t>
      </w:r>
      <w:r w:rsidR="003D5528">
        <w:t xml:space="preserve">) </w:t>
      </w:r>
      <w:r w:rsidR="00F43C01" w:rsidRPr="003D5528">
        <w:t>согласовывает прием на работу главного бухгалтера государственного унитарного предприятия Новосибирской области, заключение с ним, изменение и прекращение трудового договора;</w:t>
      </w:r>
    </w:p>
    <w:p w:rsidR="00F43C01" w:rsidRDefault="00943E86" w:rsidP="003D5528">
      <w:pPr>
        <w:autoSpaceDE w:val="0"/>
        <w:autoSpaceDN w:val="0"/>
      </w:pPr>
      <w:r>
        <w:t>5</w:t>
      </w:r>
      <w:r w:rsidR="003D5528">
        <w:t xml:space="preserve">) </w:t>
      </w:r>
      <w:r w:rsidR="00F43C01" w:rsidRPr="003D5528">
        <w:t>утверждает бухгалтерскую отчетность и отчеты государственного унитарного предприятия Новосибирской области, а также заслушивает отчеты о деятельности государственного унитарного предприятия Новосибирской области;</w:t>
      </w:r>
    </w:p>
    <w:p w:rsidR="00F43C01" w:rsidRDefault="00943E86" w:rsidP="003D5528">
      <w:pPr>
        <w:autoSpaceDE w:val="0"/>
        <w:autoSpaceDN w:val="0"/>
      </w:pPr>
      <w:r>
        <w:t>6</w:t>
      </w:r>
      <w:r w:rsidR="003D5528">
        <w:t xml:space="preserve">) </w:t>
      </w:r>
      <w:r w:rsidR="00F43C01" w:rsidRPr="003D5528">
        <w:t>дает согласие на создание филиалов и открытие представительств государственного унитарного предприятия Новосибирской области;</w:t>
      </w:r>
    </w:p>
    <w:p w:rsidR="00F43C01" w:rsidRDefault="00943E86" w:rsidP="003D5528">
      <w:pPr>
        <w:autoSpaceDE w:val="0"/>
        <w:autoSpaceDN w:val="0"/>
      </w:pPr>
      <w:r>
        <w:t>7</w:t>
      </w:r>
      <w:r w:rsidR="003D5528">
        <w:t xml:space="preserve">) </w:t>
      </w:r>
      <w:r w:rsidR="00F43C01" w:rsidRPr="003D5528">
        <w:t>доводит до казенного предприятия Новосибирской области обязательные для исполнения заказы на поставки товаров, выполнение работ, оказание услуг для обеспечения государственных нужд Новосибирской области;</w:t>
      </w:r>
    </w:p>
    <w:p w:rsidR="00F43C01" w:rsidRDefault="00943E86" w:rsidP="003D5528">
      <w:pPr>
        <w:autoSpaceDE w:val="0"/>
        <w:autoSpaceDN w:val="0"/>
      </w:pPr>
      <w:r>
        <w:t>8</w:t>
      </w:r>
      <w:r w:rsidR="003D5528">
        <w:t xml:space="preserve">) </w:t>
      </w:r>
      <w:r w:rsidR="00F43C01" w:rsidRPr="003D5528">
        <w:t>утверждает смету доходов и расходов казенного предприятия Новосибирской области;</w:t>
      </w:r>
    </w:p>
    <w:p w:rsidR="008A780F" w:rsidRDefault="00943E86" w:rsidP="008A780F">
      <w:pPr>
        <w:autoSpaceDE w:val="0"/>
        <w:autoSpaceDN w:val="0"/>
      </w:pPr>
      <w:r>
        <w:lastRenderedPageBreak/>
        <w:t>9</w:t>
      </w:r>
      <w:r w:rsidR="008A780F">
        <w:t xml:space="preserve">) </w:t>
      </w:r>
      <w:r w:rsidR="008A780F" w:rsidRPr="003D5528">
        <w:t xml:space="preserve">дает согласие на участие государственного унитарного предприятия Новосибирской области в ассоциациях и других объединениях коммерческих организаций, а также иных юридических лицах; </w:t>
      </w:r>
    </w:p>
    <w:p w:rsidR="009B3C33" w:rsidRDefault="009B3C33" w:rsidP="009B3C33">
      <w:pPr>
        <w:autoSpaceDE w:val="0"/>
        <w:autoSpaceDN w:val="0"/>
      </w:pPr>
      <w:r>
        <w:t>1</w:t>
      </w:r>
      <w:r w:rsidR="00943E86">
        <w:t>0</w:t>
      </w:r>
      <w:r>
        <w:t xml:space="preserve">) </w:t>
      </w:r>
      <w:r w:rsidRPr="003D5528">
        <w:t>принимает решения о проведен</w:t>
      </w:r>
      <w:proofErr w:type="gramStart"/>
      <w:r w:rsidRPr="003D5528">
        <w:t>ии ау</w:t>
      </w:r>
      <w:proofErr w:type="gramEnd"/>
      <w:r w:rsidRPr="003D5528">
        <w:t>диторских проверок, утверждает аудитора и определяет размер оплаты его услуг;</w:t>
      </w:r>
    </w:p>
    <w:p w:rsidR="009B3C33" w:rsidRPr="009B3C33" w:rsidRDefault="009B3C33" w:rsidP="008A780F">
      <w:pPr>
        <w:autoSpaceDE w:val="0"/>
        <w:autoSpaceDN w:val="0"/>
      </w:pPr>
      <w:r w:rsidRPr="009B3C33">
        <w:t>1</w:t>
      </w:r>
      <w:r w:rsidR="00943E86">
        <w:t>1</w:t>
      </w:r>
      <w:r w:rsidRPr="009B3C33">
        <w:t xml:space="preserve">) </w:t>
      </w:r>
      <w:proofErr w:type="gramStart"/>
      <w:r w:rsidRPr="009B3C33">
        <w:t>утверждает</w:t>
      </w:r>
      <w:proofErr w:type="gramEnd"/>
      <w:r w:rsidRPr="009B3C33">
        <w:t xml:space="preserve"> показатели экономической эффективности деятельности унитарного предприятия и контролирует их выполнение;</w:t>
      </w:r>
    </w:p>
    <w:p w:rsidR="00F43C01" w:rsidRDefault="003D5528" w:rsidP="003D5528">
      <w:pPr>
        <w:autoSpaceDE w:val="0"/>
        <w:autoSpaceDN w:val="0"/>
      </w:pPr>
      <w:r>
        <w:t>1</w:t>
      </w:r>
      <w:r w:rsidR="00943E86">
        <w:t>2</w:t>
      </w:r>
      <w:r>
        <w:t xml:space="preserve">) </w:t>
      </w:r>
      <w:r w:rsidR="00F43C01" w:rsidRPr="003D5528">
        <w:t xml:space="preserve">имеет другие права и </w:t>
      </w:r>
      <w:proofErr w:type="gramStart"/>
      <w:r w:rsidR="00F43C01" w:rsidRPr="003D5528">
        <w:t>несет другие обязанности</w:t>
      </w:r>
      <w:proofErr w:type="gramEnd"/>
      <w:r w:rsidR="00F43C01" w:rsidRPr="003D5528">
        <w:t>, определенные законодательством Российской Федерации.</w:t>
      </w:r>
    </w:p>
    <w:p w:rsidR="00F43C01" w:rsidRDefault="00F43C01" w:rsidP="00F43C01">
      <w:pPr>
        <w:pStyle w:val="ConsPlusNormal"/>
        <w:ind w:firstLine="709"/>
        <w:jc w:val="both"/>
      </w:pPr>
      <w:r>
        <w:rPr>
          <w:szCs w:val="28"/>
        </w:rPr>
        <w:t> </w:t>
      </w:r>
    </w:p>
    <w:p w:rsidR="00F43C01" w:rsidRPr="003D5528" w:rsidRDefault="00F43C01" w:rsidP="00F43C01">
      <w:pPr>
        <w:pStyle w:val="ConsPlusNormal"/>
        <w:ind w:firstLine="709"/>
        <w:jc w:val="both"/>
        <w:rPr>
          <w:b/>
        </w:rPr>
      </w:pPr>
      <w:r w:rsidRPr="003D5528">
        <w:rPr>
          <w:b/>
          <w:szCs w:val="28"/>
        </w:rPr>
        <w:t xml:space="preserve">Статья </w:t>
      </w:r>
      <w:r w:rsidR="00E8069C">
        <w:rPr>
          <w:b/>
          <w:szCs w:val="28"/>
        </w:rPr>
        <w:t>17</w:t>
      </w:r>
      <w:r w:rsidRPr="003D5528">
        <w:rPr>
          <w:b/>
          <w:szCs w:val="28"/>
        </w:rPr>
        <w:t>. Руководитель государственного унитарного предприятия Новосибирской области</w:t>
      </w:r>
    </w:p>
    <w:p w:rsidR="00F43C01" w:rsidRDefault="00F43C01" w:rsidP="00F43C01">
      <w:pPr>
        <w:pStyle w:val="ConsPlusNormal"/>
        <w:ind w:firstLine="709"/>
        <w:jc w:val="both"/>
      </w:pPr>
      <w:r>
        <w:rPr>
          <w:szCs w:val="28"/>
        </w:rPr>
        <w:t> </w:t>
      </w:r>
    </w:p>
    <w:p w:rsidR="00F43C01" w:rsidRDefault="003D5528" w:rsidP="003D5528">
      <w:pPr>
        <w:pStyle w:val="ConsPlusNormal"/>
        <w:widowControl/>
        <w:ind w:firstLine="709"/>
        <w:jc w:val="both"/>
      </w:pPr>
      <w:r>
        <w:rPr>
          <w:szCs w:val="28"/>
        </w:rPr>
        <w:t xml:space="preserve">1. </w:t>
      </w:r>
      <w:r w:rsidR="00F43C01">
        <w:rPr>
          <w:szCs w:val="28"/>
        </w:rPr>
        <w:t xml:space="preserve">Руководитель государственного унитарного предприятия Новосибирской области </w:t>
      </w:r>
      <w:proofErr w:type="gramStart"/>
      <w:r w:rsidR="00F43C01">
        <w:rPr>
          <w:szCs w:val="28"/>
        </w:rPr>
        <w:t>назначается и увольняется</w:t>
      </w:r>
      <w:proofErr w:type="gramEnd"/>
      <w:r w:rsidR="00F43C01">
        <w:rPr>
          <w:szCs w:val="28"/>
        </w:rPr>
        <w:t xml:space="preserve"> областным исполнительным органом государственной власти Новосибирской области, которому подведомственно государственное унитарное предприятие Новосибирской области. Руководитель государственного унитарного предприятия Новосибирской области подотчетен областному исполнительному органу государственной власти Новосибирской области, которому подведомственно государственное унитарное предприятие Новосибирской области.</w:t>
      </w:r>
    </w:p>
    <w:p w:rsidR="00F43C01" w:rsidRPr="005B689D" w:rsidRDefault="003D5528" w:rsidP="003D5528">
      <w:pPr>
        <w:pStyle w:val="ConsPlusNormal"/>
        <w:widowControl/>
        <w:ind w:firstLine="709"/>
        <w:jc w:val="both"/>
      </w:pPr>
      <w:r>
        <w:rPr>
          <w:szCs w:val="28"/>
        </w:rPr>
        <w:t xml:space="preserve">2. </w:t>
      </w:r>
      <w:r w:rsidR="00F43C01">
        <w:rPr>
          <w:szCs w:val="28"/>
        </w:rPr>
        <w:t xml:space="preserve">Руководитель государственного унитарного предприятия Новосибирской области организует выполнение решений областного исполнительного органа государственной власти Новосибирской области, которому подведомственно государственное унитарное предприятие Новосибирской области и </w:t>
      </w:r>
      <w:r w:rsidR="0088452D" w:rsidRPr="005B689D">
        <w:rPr>
          <w:szCs w:val="28"/>
        </w:rPr>
        <w:t>уполномоченного органа</w:t>
      </w:r>
      <w:r w:rsidR="00F43C01" w:rsidRPr="005B689D">
        <w:rPr>
          <w:szCs w:val="28"/>
        </w:rPr>
        <w:t>.</w:t>
      </w:r>
    </w:p>
    <w:p w:rsidR="00F43C01" w:rsidRDefault="00F43C01" w:rsidP="003D5528">
      <w:pPr>
        <w:autoSpaceDE w:val="0"/>
        <w:autoSpaceDN w:val="0"/>
      </w:pPr>
      <w:r>
        <w:t>Руководитель государственного унитарного предприятия Новосибирской области подлежит аттестации в порядке, установленном Правительством Новосибирской области.</w:t>
      </w:r>
    </w:p>
    <w:p w:rsidR="00F43C01" w:rsidRDefault="00F43C01" w:rsidP="00F43C01">
      <w:pPr>
        <w:pStyle w:val="ConsPlusNormal"/>
        <w:ind w:firstLine="709"/>
        <w:jc w:val="both"/>
      </w:pPr>
      <w:r>
        <w:rPr>
          <w:szCs w:val="28"/>
        </w:rPr>
        <w:t>Руководитель государственного унитарного предприятия Новосибирской области</w:t>
      </w:r>
      <w:r>
        <w:t xml:space="preserve"> </w:t>
      </w:r>
      <w:proofErr w:type="gramStart"/>
      <w:r>
        <w:rPr>
          <w:szCs w:val="28"/>
          <w:lang w:eastAsia="en-US"/>
        </w:rPr>
        <w:t>отчитывается о деятельности</w:t>
      </w:r>
      <w:proofErr w:type="gramEnd"/>
      <w:r>
        <w:rPr>
          <w:szCs w:val="28"/>
          <w:lang w:eastAsia="en-US"/>
        </w:rPr>
        <w:t xml:space="preserve"> предприятия в порядке и в сроки, которые определяются Правительством Новосибирской области.</w:t>
      </w:r>
    </w:p>
    <w:p w:rsidR="00F43C01" w:rsidRDefault="00F43C01" w:rsidP="00F43C01">
      <w:pPr>
        <w:pStyle w:val="ConsPlusNormal"/>
        <w:ind w:firstLine="709"/>
        <w:jc w:val="both"/>
      </w:pPr>
      <w:r>
        <w:rPr>
          <w:szCs w:val="28"/>
          <w:lang w:eastAsia="en-US"/>
        </w:rPr>
        <w:t> </w:t>
      </w:r>
    </w:p>
    <w:p w:rsidR="00F43C01" w:rsidRPr="00A0369D" w:rsidRDefault="00F43C01" w:rsidP="00F43C01">
      <w:pPr>
        <w:autoSpaceDE w:val="0"/>
        <w:autoSpaceDN w:val="0"/>
        <w:rPr>
          <w:b/>
        </w:rPr>
      </w:pPr>
      <w:r w:rsidRPr="00A0369D">
        <w:rPr>
          <w:b/>
        </w:rPr>
        <w:t xml:space="preserve">Статья </w:t>
      </w:r>
      <w:r w:rsidR="00E8069C">
        <w:rPr>
          <w:b/>
        </w:rPr>
        <w:t>18</w:t>
      </w:r>
      <w:r w:rsidRPr="00A0369D">
        <w:rPr>
          <w:b/>
        </w:rPr>
        <w:t>. Заинтересованность в совершении государственным унитарным предприятием Новосибирской области сделки</w:t>
      </w:r>
    </w:p>
    <w:p w:rsidR="00F43C01" w:rsidRDefault="00F43C01" w:rsidP="00F43C01">
      <w:pPr>
        <w:autoSpaceDE w:val="0"/>
        <w:autoSpaceDN w:val="0"/>
      </w:pPr>
      <w:r>
        <w:t> </w:t>
      </w:r>
    </w:p>
    <w:p w:rsidR="00C536C4" w:rsidRPr="00C536C4" w:rsidRDefault="00F43C01" w:rsidP="00C536C4">
      <w:pPr>
        <w:rPr>
          <w:i/>
        </w:rPr>
      </w:pPr>
      <w:r>
        <w:t xml:space="preserve">1. Сделка, в совершении которой имеется заинтересованность руководителя государственного унитарного предприятия Новосибирской области, не может совершаться государственным унитарным предприятием Новосибирской области без согласия </w:t>
      </w:r>
      <w:r w:rsidR="00D51873">
        <w:t>областного исполнительного органа государственной власти Новосибирской области, которому подведомственно государственное унитарное предприятие Новосибирской области</w:t>
      </w:r>
      <w:r w:rsidR="00C536C4" w:rsidRPr="00C536C4">
        <w:rPr>
          <w:i/>
        </w:rPr>
        <w:t>.</w:t>
      </w:r>
    </w:p>
    <w:p w:rsidR="00C536C4" w:rsidRPr="00C536C4" w:rsidRDefault="00F43C01" w:rsidP="00C536C4">
      <w:pPr>
        <w:rPr>
          <w:i/>
        </w:rPr>
      </w:pPr>
      <w:r>
        <w:t xml:space="preserve">2. Руководитель государственного унитарного предприятия Новосибирской области должен доводить до сведения </w:t>
      </w:r>
      <w:r w:rsidR="00D51873">
        <w:t xml:space="preserve">областного исполнительного органа </w:t>
      </w:r>
      <w:r w:rsidR="00D51873">
        <w:lastRenderedPageBreak/>
        <w:t>государственной власти Новосибирской области, которому подведомственно государственное унитарное предприятие Новосибирской области</w:t>
      </w:r>
      <w:r w:rsidR="00C536C4" w:rsidRPr="00C536C4">
        <w:rPr>
          <w:i/>
        </w:rPr>
        <w:t>.</w:t>
      </w:r>
    </w:p>
    <w:p w:rsidR="00F43C01" w:rsidRDefault="00F43C01" w:rsidP="00F43C01">
      <w:pPr>
        <w:autoSpaceDE w:val="0"/>
        <w:autoSpaceDN w:val="0"/>
      </w:pPr>
      <w:proofErr w:type="gramStart"/>
      <w:r>
        <w:t xml:space="preserve">о юридических лицах, в которых он, его супруг, родители, дети, братья, сестры и (или) их аффилированные лица, признаваемые таковыми в соответствии с </w:t>
      </w:r>
      <w:hyperlink r:id="rId16" w:history="1">
        <w:r w:rsidRPr="00F43C01">
          <w:rPr>
            <w:rStyle w:val="ab"/>
            <w:color w:val="auto"/>
            <w:u w:val="none"/>
          </w:rPr>
          <w:t>законодательством</w:t>
        </w:r>
      </w:hyperlink>
      <w:r w:rsidRPr="00F43C01">
        <w:t xml:space="preserve"> Российской Федерации, владеют двадцатью и более процентами </w:t>
      </w:r>
      <w:r>
        <w:t>акций (долей, паев) в совокупности;</w:t>
      </w:r>
      <w:proofErr w:type="gramEnd"/>
    </w:p>
    <w:p w:rsidR="00F43C01" w:rsidRDefault="00F43C01" w:rsidP="00F43C01">
      <w:pPr>
        <w:autoSpaceDE w:val="0"/>
        <w:autoSpaceDN w:val="0"/>
      </w:pPr>
      <w:r>
        <w:t>о юридических лицах, в которых он, его супруг, родители, дети, братья, сестры и (или) их аффилированные лица, признаваемые таковыми в соответствии с законодательством Российской Федерации, занимают должности в органах управления;</w:t>
      </w:r>
    </w:p>
    <w:p w:rsidR="00F43C01" w:rsidRDefault="00F43C01" w:rsidP="00F43C01">
      <w:pPr>
        <w:autoSpaceDE w:val="0"/>
        <w:autoSpaceDN w:val="0"/>
      </w:pPr>
      <w:r>
        <w:t>об известных ему совершаемых или предполагаемых сделках, в совершении которых он может быть признан заинтересованным.</w:t>
      </w:r>
    </w:p>
    <w:p w:rsidR="00F43C01" w:rsidRDefault="00F43C01" w:rsidP="00F43C01">
      <w:pPr>
        <w:pStyle w:val="ConsPlusNormal"/>
        <w:ind w:firstLine="709"/>
        <w:jc w:val="both"/>
      </w:pPr>
    </w:p>
    <w:p w:rsidR="00F43C01" w:rsidRPr="00A0369D" w:rsidRDefault="00F43C01" w:rsidP="00F43C01">
      <w:pPr>
        <w:autoSpaceDE w:val="0"/>
        <w:autoSpaceDN w:val="0"/>
        <w:rPr>
          <w:b/>
        </w:rPr>
      </w:pPr>
      <w:r w:rsidRPr="00A0369D">
        <w:rPr>
          <w:b/>
        </w:rPr>
        <w:t xml:space="preserve">Статья </w:t>
      </w:r>
      <w:r w:rsidR="00E8069C">
        <w:rPr>
          <w:b/>
        </w:rPr>
        <w:t>19</w:t>
      </w:r>
      <w:r w:rsidRPr="00A0369D">
        <w:rPr>
          <w:b/>
        </w:rPr>
        <w:t>. Заимствования государственным унитарным предприятием Новосибирской области</w:t>
      </w:r>
    </w:p>
    <w:p w:rsidR="00F43C01" w:rsidRDefault="00F43C01" w:rsidP="00F43C01">
      <w:pPr>
        <w:autoSpaceDE w:val="0"/>
        <w:autoSpaceDN w:val="0"/>
      </w:pPr>
      <w:r>
        <w:t> </w:t>
      </w:r>
    </w:p>
    <w:p w:rsidR="00C536C4" w:rsidRDefault="00F43C01" w:rsidP="00F43C01">
      <w:pPr>
        <w:autoSpaceDE w:val="0"/>
        <w:autoSpaceDN w:val="0"/>
      </w:pPr>
      <w:r>
        <w:t>Государственное унитарное предприятие Новосибирской области вправе осуществлять заимст</w:t>
      </w:r>
      <w:r w:rsidR="00C536C4">
        <w:t xml:space="preserve">вования только по согласованию с </w:t>
      </w:r>
      <w:r w:rsidR="001C76BF">
        <w:t xml:space="preserve">областным исполнительным органом государственной власти Новосибирской области, которому подведомственно государственное унитарное предприятие Новосибирской области </w:t>
      </w:r>
      <w:r>
        <w:t xml:space="preserve">объема и направлений использования привлекаемых средств. </w:t>
      </w:r>
    </w:p>
    <w:p w:rsidR="00C536C4" w:rsidRPr="005B689D" w:rsidRDefault="00F43C01" w:rsidP="00C536C4">
      <w:pPr>
        <w:autoSpaceDE w:val="0"/>
        <w:autoSpaceDN w:val="0"/>
      </w:pPr>
      <w:r>
        <w:t xml:space="preserve">Порядок осуществления заимствований государственными унитарными предприятиями Новосибирской области определяется </w:t>
      </w:r>
      <w:r w:rsidR="00C536C4" w:rsidRPr="005B689D">
        <w:t>Правительством Новосибирской области.</w:t>
      </w:r>
    </w:p>
    <w:p w:rsidR="00F43C01" w:rsidRDefault="00F43C01" w:rsidP="00F43C01">
      <w:pPr>
        <w:pStyle w:val="ConsPlusNormal"/>
        <w:ind w:firstLine="709"/>
        <w:jc w:val="both"/>
      </w:pPr>
      <w:r>
        <w:rPr>
          <w:szCs w:val="28"/>
        </w:rPr>
        <w:t> </w:t>
      </w:r>
    </w:p>
    <w:p w:rsidR="00F43C01" w:rsidRPr="00A0369D" w:rsidRDefault="00F43C01" w:rsidP="00F43C01">
      <w:pPr>
        <w:pStyle w:val="ConsPlusNormal"/>
        <w:ind w:firstLine="709"/>
        <w:jc w:val="both"/>
        <w:rPr>
          <w:b/>
        </w:rPr>
      </w:pPr>
      <w:r w:rsidRPr="00A0369D">
        <w:rPr>
          <w:b/>
          <w:szCs w:val="28"/>
        </w:rPr>
        <w:t xml:space="preserve">Статья </w:t>
      </w:r>
      <w:r w:rsidR="00E8069C">
        <w:rPr>
          <w:b/>
          <w:szCs w:val="28"/>
        </w:rPr>
        <w:t>20</w:t>
      </w:r>
      <w:r w:rsidRPr="00A0369D">
        <w:rPr>
          <w:b/>
          <w:szCs w:val="28"/>
        </w:rPr>
        <w:t xml:space="preserve">. </w:t>
      </w:r>
      <w:proofErr w:type="gramStart"/>
      <w:r w:rsidRPr="00A0369D">
        <w:rPr>
          <w:b/>
          <w:szCs w:val="28"/>
        </w:rPr>
        <w:t>Контроль за</w:t>
      </w:r>
      <w:proofErr w:type="gramEnd"/>
      <w:r w:rsidRPr="00A0369D">
        <w:rPr>
          <w:b/>
          <w:szCs w:val="28"/>
        </w:rPr>
        <w:t xml:space="preserve"> деятельностью государственного унитарного предприятия Новосибирской области</w:t>
      </w:r>
    </w:p>
    <w:p w:rsidR="00F43C01" w:rsidRDefault="00F43C01" w:rsidP="00F43C01">
      <w:pPr>
        <w:pStyle w:val="ConsPlusNormal"/>
        <w:ind w:firstLine="709"/>
        <w:jc w:val="both"/>
      </w:pPr>
      <w:r>
        <w:rPr>
          <w:szCs w:val="28"/>
        </w:rPr>
        <w:t> </w:t>
      </w:r>
    </w:p>
    <w:p w:rsidR="00F43C01" w:rsidRDefault="00F43C01" w:rsidP="00F43C01">
      <w:pPr>
        <w:pStyle w:val="ConsPlusNormal"/>
        <w:ind w:firstLine="709"/>
        <w:jc w:val="both"/>
      </w:pPr>
      <w:r>
        <w:rPr>
          <w:szCs w:val="28"/>
        </w:rPr>
        <w:t>1. Бухгалтерская отчетность государственного унитарного предприятия Новосибирской области в случаях, определенных Правительством Новосибирской области, подлежит обязательной ежегодной аудиторской проверке независимым аудитором.</w:t>
      </w:r>
    </w:p>
    <w:p w:rsidR="00F43C01" w:rsidRDefault="00F43C01" w:rsidP="00F43C01">
      <w:pPr>
        <w:autoSpaceDE w:val="0"/>
        <w:autoSpaceDN w:val="0"/>
      </w:pPr>
      <w:r>
        <w:t xml:space="preserve">2. </w:t>
      </w:r>
      <w:proofErr w:type="gramStart"/>
      <w:r>
        <w:t>Контроль за</w:t>
      </w:r>
      <w:proofErr w:type="gramEnd"/>
      <w:r>
        <w:t xml:space="preserve"> деятельностью государственного унитарного предприятия Новосибирской области осуществляется областными исполнительными органами государственной власти Новосибирской области, которым подведомственны государственные унитарные предприятия Новосибирской области, и другими уполномоченными органами.</w:t>
      </w:r>
    </w:p>
    <w:p w:rsidR="00F43C01" w:rsidRDefault="00F43C01" w:rsidP="00F43C01">
      <w:pPr>
        <w:autoSpaceDE w:val="0"/>
        <w:autoSpaceDN w:val="0"/>
      </w:pPr>
      <w:r>
        <w:t xml:space="preserve">3. Государственное унитарное предприятие Новосибирской области по окончании отчетного периода представляет </w:t>
      </w:r>
      <w:r w:rsidRPr="005B689D">
        <w:t>уполномоченн</w:t>
      </w:r>
      <w:r w:rsidR="001C76BF" w:rsidRPr="005B689D">
        <w:t>о</w:t>
      </w:r>
      <w:r w:rsidRPr="005B689D">
        <w:t>м</w:t>
      </w:r>
      <w:r w:rsidR="001C76BF" w:rsidRPr="005B689D">
        <w:t>у</w:t>
      </w:r>
      <w:r w:rsidRPr="005B689D">
        <w:t xml:space="preserve"> орган</w:t>
      </w:r>
      <w:r w:rsidR="001C76BF" w:rsidRPr="005B689D">
        <w:t>у</w:t>
      </w:r>
      <w:r w:rsidR="00C536C4" w:rsidRPr="005B689D">
        <w:t xml:space="preserve"> </w:t>
      </w:r>
      <w:r w:rsidRPr="005B689D">
        <w:t>государственной власти Новосибирской области бухгалтерскую отчетность и иные</w:t>
      </w:r>
      <w:r>
        <w:t xml:space="preserve"> документы, перечень которых определяется Правительством Новосибирской области.</w:t>
      </w:r>
    </w:p>
    <w:p w:rsidR="00F43C01" w:rsidRDefault="00F43C01" w:rsidP="00F43C01">
      <w:pPr>
        <w:autoSpaceDE w:val="0"/>
        <w:autoSpaceDN w:val="0"/>
      </w:pPr>
    </w:p>
    <w:p w:rsidR="00F43C01" w:rsidRDefault="00F43C01" w:rsidP="00F43C01">
      <w:pPr>
        <w:pStyle w:val="ConsPlusTitle"/>
        <w:ind w:firstLine="709"/>
        <w:jc w:val="center"/>
      </w:pPr>
      <w:r>
        <w:rPr>
          <w:szCs w:val="28"/>
        </w:rPr>
        <w:t xml:space="preserve">Глава 3. УПРАВЛЕНИЕ </w:t>
      </w:r>
      <w:proofErr w:type="gramStart"/>
      <w:r>
        <w:rPr>
          <w:szCs w:val="28"/>
        </w:rPr>
        <w:t>ГОСУДАРСТВЕННЫМИ</w:t>
      </w:r>
      <w:proofErr w:type="gramEnd"/>
    </w:p>
    <w:p w:rsidR="00F43C01" w:rsidRDefault="00F43C01" w:rsidP="00F43C01">
      <w:pPr>
        <w:pStyle w:val="ConsPlusTitle"/>
        <w:ind w:firstLine="709"/>
        <w:jc w:val="center"/>
      </w:pPr>
      <w:r>
        <w:rPr>
          <w:szCs w:val="28"/>
        </w:rPr>
        <w:t>УЧРЕЖДЕНИЯМИ НОВОСИБИРСКОЙ ОБЛАСТИ</w:t>
      </w:r>
    </w:p>
    <w:p w:rsidR="00F43C01" w:rsidRPr="00F43C01" w:rsidRDefault="00F43C01" w:rsidP="00F43C01">
      <w:pPr>
        <w:pStyle w:val="ConsPlusNormal"/>
        <w:ind w:firstLine="709"/>
        <w:jc w:val="center"/>
      </w:pPr>
      <w:r w:rsidRPr="00F43C01">
        <w:rPr>
          <w:szCs w:val="28"/>
        </w:rPr>
        <w:lastRenderedPageBreak/>
        <w:t> </w:t>
      </w:r>
    </w:p>
    <w:p w:rsidR="00F43C01" w:rsidRPr="007D729D" w:rsidRDefault="00F43C01" w:rsidP="00F43C01">
      <w:pPr>
        <w:pStyle w:val="ConsPlusNormal"/>
        <w:ind w:firstLine="709"/>
        <w:jc w:val="both"/>
        <w:rPr>
          <w:b/>
        </w:rPr>
      </w:pPr>
      <w:r w:rsidRPr="007D729D">
        <w:rPr>
          <w:b/>
          <w:szCs w:val="28"/>
        </w:rPr>
        <w:t xml:space="preserve">Статья </w:t>
      </w:r>
      <w:r w:rsidR="00E8069C">
        <w:rPr>
          <w:b/>
          <w:szCs w:val="28"/>
        </w:rPr>
        <w:t>21</w:t>
      </w:r>
      <w:r w:rsidRPr="007D729D">
        <w:rPr>
          <w:b/>
          <w:szCs w:val="28"/>
        </w:rPr>
        <w:t>. Государственные учреждения Новосибирской области</w:t>
      </w:r>
    </w:p>
    <w:p w:rsidR="00F43C01" w:rsidRPr="00F43C01" w:rsidRDefault="00F43C01" w:rsidP="00F43C01">
      <w:pPr>
        <w:pStyle w:val="ConsPlusNormal"/>
        <w:ind w:firstLine="709"/>
        <w:jc w:val="both"/>
      </w:pPr>
      <w:r w:rsidRPr="00F43C01">
        <w:rPr>
          <w:szCs w:val="28"/>
        </w:rPr>
        <w:t> </w:t>
      </w:r>
    </w:p>
    <w:p w:rsidR="00A11349" w:rsidRDefault="00F43C01" w:rsidP="00F43C01">
      <w:pPr>
        <w:autoSpaceDE w:val="0"/>
        <w:autoSpaceDN w:val="0"/>
      </w:pPr>
      <w:r w:rsidRPr="00F43C01">
        <w:t xml:space="preserve">1. Государственными учреждениями Новосибирской области признаются унитарные некоммерческие организации, созданные Новосибирской областью для осуществления управленческих, социально-культурных или иных функций некоммерческого характера. </w:t>
      </w:r>
      <w:r w:rsidR="00A11349">
        <w:t>Учредителем государственного учреждения Новосибирской области и с</w:t>
      </w:r>
      <w:r w:rsidR="00A11349" w:rsidRPr="007D729D">
        <w:t>обственником</w:t>
      </w:r>
      <w:r w:rsidR="00A11349">
        <w:t xml:space="preserve"> его</w:t>
      </w:r>
      <w:r w:rsidR="00A11349" w:rsidRPr="007D729D">
        <w:t xml:space="preserve"> имущества является Новосибирская область.</w:t>
      </w:r>
    </w:p>
    <w:p w:rsidR="005478DD" w:rsidRDefault="005478DD" w:rsidP="005478DD">
      <w:pPr>
        <w:pStyle w:val="ConsPlusNormal"/>
        <w:widowControl/>
        <w:ind w:firstLine="709"/>
        <w:jc w:val="both"/>
      </w:pPr>
      <w:r>
        <w:rPr>
          <w:szCs w:val="28"/>
        </w:rPr>
        <w:t>2</w:t>
      </w:r>
      <w:r w:rsidR="007B2663">
        <w:rPr>
          <w:szCs w:val="28"/>
        </w:rPr>
        <w:t>. Решение о создании государственного учреждения Новосибирской области принимает Правительство Новосибирской области. Порядок принятия решения о создании бюджетных и казенных учреждений Новосибирской области в результате их учреждения устанавливается Правительством Новосибирской области.</w:t>
      </w:r>
      <w:r>
        <w:rPr>
          <w:szCs w:val="28"/>
        </w:rPr>
        <w:t xml:space="preserve"> </w:t>
      </w:r>
      <w:r w:rsidRPr="007D729D">
        <w:t>Предложение о создании автономного учреждения Новосибирской области путем изменения типа существующего государственного учреждения Новосибирской области подготавливается областным исполнительным органом государственной власти Новосибирской области, которому подведомственно государственное у</w:t>
      </w:r>
      <w:r w:rsidR="001C76BF">
        <w:t>чреждение Новосибирской области</w:t>
      </w:r>
      <w:r w:rsidRPr="007D729D">
        <w:t xml:space="preserve">. </w:t>
      </w:r>
    </w:p>
    <w:p w:rsidR="00F43C01" w:rsidRPr="00F43C01" w:rsidRDefault="005478DD" w:rsidP="00F43C01">
      <w:pPr>
        <w:autoSpaceDE w:val="0"/>
        <w:autoSpaceDN w:val="0"/>
      </w:pPr>
      <w:r>
        <w:t>3</w:t>
      </w:r>
      <w:r w:rsidR="00F43C01" w:rsidRPr="00F43C01">
        <w:t xml:space="preserve">. Функции и полномочия учредителя государственного учреждения Новосибирской области в случае, если иное не установлено федеральными законами, нормативными правовыми актами Президента Российской Федерации или Правительства Российской Федерации, осуществляются Правительством Новосибирской области, </w:t>
      </w:r>
      <w:r w:rsidR="002F4258" w:rsidRPr="005B689D">
        <w:t>уполномоченным органом</w:t>
      </w:r>
      <w:r w:rsidR="00F43C01" w:rsidRPr="00F43C01">
        <w:t xml:space="preserve"> и областным исполнительным органом государственной власти Новосибирской области, которому подведомственно государственное учреждение Новосибирской области.</w:t>
      </w:r>
    </w:p>
    <w:p w:rsidR="00F43C01" w:rsidRPr="00F43C01" w:rsidRDefault="005478DD" w:rsidP="007D729D">
      <w:pPr>
        <w:pStyle w:val="a5"/>
        <w:autoSpaceDE w:val="0"/>
        <w:autoSpaceDN w:val="0"/>
        <w:spacing w:after="0" w:line="240" w:lineRule="auto"/>
        <w:ind w:left="0" w:firstLine="709"/>
        <w:jc w:val="both"/>
      </w:pPr>
      <w:r>
        <w:rPr>
          <w:rFonts w:ascii="Times New Roman" w:hAnsi="Times New Roman"/>
          <w:sz w:val="28"/>
          <w:szCs w:val="28"/>
        </w:rPr>
        <w:t>4</w:t>
      </w:r>
      <w:r w:rsidR="007D729D">
        <w:rPr>
          <w:rFonts w:ascii="Times New Roman" w:hAnsi="Times New Roman"/>
          <w:sz w:val="28"/>
          <w:szCs w:val="28"/>
        </w:rPr>
        <w:t xml:space="preserve">. </w:t>
      </w:r>
      <w:r w:rsidR="00F43C01" w:rsidRPr="00F43C01">
        <w:rPr>
          <w:rFonts w:ascii="Times New Roman" w:hAnsi="Times New Roman"/>
          <w:sz w:val="28"/>
          <w:szCs w:val="28"/>
        </w:rPr>
        <w:t xml:space="preserve">В Новосибирской области </w:t>
      </w:r>
      <w:proofErr w:type="gramStart"/>
      <w:r w:rsidR="00F43C01" w:rsidRPr="00F43C01">
        <w:rPr>
          <w:rFonts w:ascii="Times New Roman" w:hAnsi="Times New Roman"/>
          <w:sz w:val="28"/>
          <w:szCs w:val="28"/>
        </w:rPr>
        <w:t>создаются и действуют</w:t>
      </w:r>
      <w:proofErr w:type="gramEnd"/>
      <w:r w:rsidR="00F43C01" w:rsidRPr="00F43C01">
        <w:rPr>
          <w:rFonts w:ascii="Times New Roman" w:hAnsi="Times New Roman"/>
          <w:sz w:val="28"/>
          <w:szCs w:val="28"/>
        </w:rPr>
        <w:t xml:space="preserve"> следующие типы государственных учреждений:</w:t>
      </w:r>
    </w:p>
    <w:p w:rsidR="00F43C01" w:rsidRPr="00F43C01" w:rsidRDefault="00F43C01" w:rsidP="00F43C01">
      <w:pPr>
        <w:autoSpaceDE w:val="0"/>
        <w:autoSpaceDN w:val="0"/>
      </w:pPr>
      <w:r w:rsidRPr="00F43C01">
        <w:t xml:space="preserve">1) государственные автономные учреждения Новосибирской области (далее </w:t>
      </w:r>
      <w:r w:rsidR="00A11349">
        <w:t>–</w:t>
      </w:r>
      <w:r w:rsidRPr="00F43C01">
        <w:t xml:space="preserve"> автономные учреждения Новосибирской области);</w:t>
      </w:r>
    </w:p>
    <w:p w:rsidR="00F43C01" w:rsidRPr="00F43C01" w:rsidRDefault="00F43C01" w:rsidP="00F43C01">
      <w:pPr>
        <w:autoSpaceDE w:val="0"/>
        <w:autoSpaceDN w:val="0"/>
      </w:pPr>
      <w:r w:rsidRPr="00F43C01">
        <w:t xml:space="preserve">2) государственные бюджетные учреждения Новосибирской области (далее </w:t>
      </w:r>
      <w:r w:rsidR="00A11349">
        <w:t>–</w:t>
      </w:r>
      <w:r w:rsidRPr="00F43C01">
        <w:t xml:space="preserve"> бюджетные учреждения Новосибирской области);</w:t>
      </w:r>
    </w:p>
    <w:p w:rsidR="00F43C01" w:rsidRPr="00F43C01" w:rsidRDefault="00F43C01" w:rsidP="00F43C01">
      <w:pPr>
        <w:autoSpaceDE w:val="0"/>
        <w:autoSpaceDN w:val="0"/>
      </w:pPr>
      <w:r w:rsidRPr="00F43C01">
        <w:t xml:space="preserve">3) государственные казенные учреждения Новосибирской области (далее </w:t>
      </w:r>
      <w:r w:rsidR="00A11349">
        <w:t>–</w:t>
      </w:r>
      <w:r w:rsidRPr="00F43C01">
        <w:t xml:space="preserve"> казенные учреждения Новосибирской области).</w:t>
      </w:r>
    </w:p>
    <w:p w:rsidR="005478DD" w:rsidRPr="000C3A5C" w:rsidRDefault="005478DD" w:rsidP="005478DD">
      <w:pPr>
        <w:autoSpaceDE w:val="0"/>
        <w:autoSpaceDN w:val="0"/>
      </w:pPr>
      <w:r>
        <w:t xml:space="preserve">5. Правительством Новосибирской области могут определяться перечни государственных учреждений Новосибирской области, тип которых не подлежит изменению. </w:t>
      </w:r>
      <w:r w:rsidRPr="000C3A5C">
        <w:t>Изменение типа бюджетного учреждения Новосибирской области в целях создания казенного учреждения Новосибирской области, а также изменение типа казенного учреждения Новосибирской области в целях создания бюджетного учреждения Новосибирской области осуществляются в порядке, устанавливаемом Правительством Новосибирской области.</w:t>
      </w:r>
    </w:p>
    <w:p w:rsidR="005478DD" w:rsidRPr="000C3A5C" w:rsidRDefault="005478DD" w:rsidP="005478DD">
      <w:pPr>
        <w:autoSpaceDE w:val="0"/>
        <w:autoSpaceDN w:val="0"/>
      </w:pPr>
      <w:r>
        <w:t>6</w:t>
      </w:r>
      <w:r w:rsidRPr="000C3A5C">
        <w:t xml:space="preserve">. Если иное не предусмотрено федеральным законом, бюджетное или казенное учреждение Новосибирской области может быть создано по решению Правительства Новосибирской области путем изменения типа автономного учреждения </w:t>
      </w:r>
      <w:r w:rsidRPr="000C3A5C">
        <w:lastRenderedPageBreak/>
        <w:t xml:space="preserve">Новосибирской области в </w:t>
      </w:r>
      <w:hyperlink r:id="rId17" w:history="1">
        <w:r w:rsidRPr="000C3A5C">
          <w:rPr>
            <w:rStyle w:val="ab"/>
            <w:color w:val="auto"/>
            <w:u w:val="none"/>
          </w:rPr>
          <w:t>порядке</w:t>
        </w:r>
      </w:hyperlink>
      <w:r w:rsidRPr="000C3A5C">
        <w:t>, устанавливаемом Правительством Новосибирской области.</w:t>
      </w:r>
    </w:p>
    <w:p w:rsidR="005478DD" w:rsidRDefault="005478DD" w:rsidP="005478DD">
      <w:pPr>
        <w:autoSpaceDE w:val="0"/>
        <w:autoSpaceDN w:val="0"/>
      </w:pPr>
      <w:r>
        <w:t>7</w:t>
      </w:r>
      <w:r w:rsidRPr="000C3A5C">
        <w:t>. Ответственным за проведение мероприятий по созданию автономного учреждения Новосибирской области путем изменения типа существующего государственного учреждения Новосибирской области является областной исполнительный орган государственной власти Новосибирской области, которому подведомственно государственное учреждение Новосибирской области.</w:t>
      </w:r>
    </w:p>
    <w:p w:rsidR="00F43C01" w:rsidRPr="005B689D" w:rsidRDefault="005478DD" w:rsidP="00F43C01">
      <w:pPr>
        <w:autoSpaceDE w:val="0"/>
        <w:autoSpaceDN w:val="0"/>
      </w:pPr>
      <w:r>
        <w:t>8</w:t>
      </w:r>
      <w:r w:rsidR="00F43C01" w:rsidRPr="00F43C01">
        <w:t xml:space="preserve">. Подведомственность государственных учреждений Новосибирской области областным исполнительным органам государственной власти Новосибирской области устанавливается Губернатором Новосибирской области. Государственные учреждения Новосибирской области, подведомственность которых временно не определена, подведомственны </w:t>
      </w:r>
      <w:r w:rsidR="00E1249F" w:rsidRPr="005B689D">
        <w:t>уполномоченному органу.</w:t>
      </w:r>
    </w:p>
    <w:p w:rsidR="00F43C01" w:rsidRDefault="005478DD" w:rsidP="00F43C01">
      <w:pPr>
        <w:autoSpaceDE w:val="0"/>
        <w:autoSpaceDN w:val="0"/>
      </w:pPr>
      <w:r>
        <w:t>9</w:t>
      </w:r>
      <w:r w:rsidR="00F43C01" w:rsidRPr="00F43C01">
        <w:t xml:space="preserve">. Закрепление имущества, находящегося в собственности области, на праве оперативного управления за государственным учреждением Новосибирской области осуществляется </w:t>
      </w:r>
      <w:r w:rsidR="00E1249F" w:rsidRPr="005B689D">
        <w:t>уполномоченным органом</w:t>
      </w:r>
      <w:r w:rsidR="00F43C01" w:rsidRPr="005B689D">
        <w:t>.</w:t>
      </w:r>
      <w:r w:rsidR="00F43C01" w:rsidRPr="00F43C01">
        <w:t xml:space="preserve"> Право оперативного управления имуществом, в отношении которого </w:t>
      </w:r>
      <w:r w:rsidR="00E1249F" w:rsidRPr="005B689D">
        <w:t xml:space="preserve">уполномоченным органом </w:t>
      </w:r>
      <w:r w:rsidR="00E1249F">
        <w:t>принято решение о закреплении его з</w:t>
      </w:r>
      <w:r w:rsidR="00F43C01" w:rsidRPr="00F43C01">
        <w:t xml:space="preserve">а государственным учреждением Новосибирской области, возникает у этого учреждения с момента передачи имущества, если иное не установлено </w:t>
      </w:r>
      <w:r w:rsidR="00A11349">
        <w:t>законодательством Российской Федерации</w:t>
      </w:r>
      <w:r w:rsidR="00F43C01" w:rsidRPr="00F43C01">
        <w:t>.</w:t>
      </w:r>
    </w:p>
    <w:p w:rsidR="00444730" w:rsidRDefault="005478DD" w:rsidP="00F43C01">
      <w:pPr>
        <w:autoSpaceDE w:val="0"/>
        <w:autoSpaceDN w:val="0"/>
      </w:pPr>
      <w:r>
        <w:t>10</w:t>
      </w:r>
      <w:r w:rsidRPr="00F43C01">
        <w:t xml:space="preserve">. </w:t>
      </w:r>
      <w:r w:rsidR="00E1249F">
        <w:t xml:space="preserve"> </w:t>
      </w:r>
      <w:r w:rsidR="00E1249F" w:rsidRPr="005B689D">
        <w:t>Уполномоченный орган</w:t>
      </w:r>
      <w:r w:rsidRPr="00F43C01">
        <w:t xml:space="preserve"> вправе изъять излишнее, неиспользуемое или используемое не по назначению имущество, закрепленное им за государственным учреждением Новосибирской области либо приобретенное государственным учреждением Новосибирской области за счет средств областного бюджета Новосибирской области, выделенных ему на приобретение этого имущества. </w:t>
      </w:r>
      <w:r w:rsidR="007B2663" w:rsidRPr="007D729D">
        <w:t>Казенное учреждение Новосибирской области не вправе отчуждать либо иным способом распоряжаться имуществом без согласия департамента.</w:t>
      </w:r>
    </w:p>
    <w:p w:rsidR="007B2663" w:rsidRPr="00F43C01" w:rsidRDefault="00444730" w:rsidP="00F43C01">
      <w:pPr>
        <w:autoSpaceDE w:val="0"/>
        <w:autoSpaceDN w:val="0"/>
      </w:pPr>
      <w:proofErr w:type="gramStart"/>
      <w:r>
        <w:t>При возникновении у государственных учреждений Новосибирской области необходимости отчуждения или списания принадлежащего им на праве оперативного управления транспортного средства, транспортное средства подлежит передаче и закреплению на праве оперативного управления за государственным учреждением Новосибирской области, уполномоченным на содержание и охрану имущества, находящегося в собственности области и составляющего областную казну, которое осуществляет его реализацию на торгах.</w:t>
      </w:r>
      <w:proofErr w:type="gramEnd"/>
    </w:p>
    <w:p w:rsidR="007B2663" w:rsidRDefault="005478DD" w:rsidP="007B2663">
      <w:pPr>
        <w:autoSpaceDE w:val="0"/>
        <w:autoSpaceDN w:val="0"/>
      </w:pPr>
      <w:r>
        <w:t>11</w:t>
      </w:r>
      <w:r w:rsidR="007B2663">
        <w:t xml:space="preserve">. </w:t>
      </w:r>
      <w:r w:rsidR="007B2663" w:rsidRPr="007D729D">
        <w:t>Реорганизация и ликвидация государственных учреждений Новосибирской области осуществляется на основании заключения межведомственной (балансовой) комиссии по рассмотрению вопросов об эффективности управления государственным имуществом, находящимся в хозяйственном ведении и оперативном управлении унитарных предприятий Новосибирской области и оперативном управлении государственных учреждений Новосибирской области. Решение о реорганизации и ликвидации государственных учреждений Новосибирской области принимает Правительство Новосибирской области.</w:t>
      </w:r>
    </w:p>
    <w:p w:rsidR="007B2663" w:rsidRPr="005B689D" w:rsidRDefault="005478DD" w:rsidP="007B2663">
      <w:pPr>
        <w:autoSpaceDE w:val="0"/>
        <w:autoSpaceDN w:val="0"/>
      </w:pPr>
      <w:r>
        <w:t>12</w:t>
      </w:r>
      <w:r w:rsidR="007B2663">
        <w:t xml:space="preserve">. </w:t>
      </w:r>
      <w:r w:rsidR="007B2663" w:rsidRPr="007D729D">
        <w:t xml:space="preserve">Имущество автономного и бюджетного учреждения Новосибирской области, оставшееся после удовлетворения требований кредиторов, а также имущество, на которое в соответствии с федеральными законами не может быть </w:t>
      </w:r>
      <w:r w:rsidR="007B2663" w:rsidRPr="007D729D">
        <w:lastRenderedPageBreak/>
        <w:t xml:space="preserve">обращено взыскание по обязательствам автономного и бюджетного учреждения Новосибирской области, передается ликвидационной комиссией </w:t>
      </w:r>
      <w:r w:rsidR="00E1249F" w:rsidRPr="005B689D">
        <w:t>уполномоченному органу</w:t>
      </w:r>
      <w:r w:rsidR="007B2663" w:rsidRPr="005B689D">
        <w:t>.</w:t>
      </w:r>
    </w:p>
    <w:p w:rsidR="00444730" w:rsidRPr="005B689D" w:rsidRDefault="00444730" w:rsidP="00F43C01">
      <w:pPr>
        <w:autoSpaceDE w:val="0"/>
        <w:autoSpaceDN w:val="0"/>
      </w:pPr>
    </w:p>
    <w:p w:rsidR="00F43C01" w:rsidRPr="007D729D" w:rsidRDefault="00F43C01" w:rsidP="00F43C01">
      <w:pPr>
        <w:autoSpaceDE w:val="0"/>
        <w:autoSpaceDN w:val="0"/>
        <w:rPr>
          <w:b/>
        </w:rPr>
      </w:pPr>
      <w:r w:rsidRPr="007D729D">
        <w:rPr>
          <w:b/>
        </w:rPr>
        <w:t xml:space="preserve">Статья </w:t>
      </w:r>
      <w:r w:rsidR="00E8069C">
        <w:rPr>
          <w:b/>
        </w:rPr>
        <w:t>22</w:t>
      </w:r>
      <w:r w:rsidRPr="007D729D">
        <w:rPr>
          <w:b/>
        </w:rPr>
        <w:t>. Бюджетные учреждения Новосибирской области</w:t>
      </w:r>
    </w:p>
    <w:p w:rsidR="00F43C01" w:rsidRPr="00F43C01" w:rsidRDefault="00F43C01" w:rsidP="00F43C01">
      <w:pPr>
        <w:autoSpaceDE w:val="0"/>
        <w:autoSpaceDN w:val="0"/>
      </w:pPr>
      <w:r w:rsidRPr="00F43C01">
        <w:t> </w:t>
      </w:r>
    </w:p>
    <w:p w:rsidR="00F43C01" w:rsidRPr="00F43C01" w:rsidRDefault="00B019B0" w:rsidP="00F43C01">
      <w:pPr>
        <w:autoSpaceDE w:val="0"/>
        <w:autoSpaceDN w:val="0"/>
      </w:pPr>
      <w:r>
        <w:t>1</w:t>
      </w:r>
      <w:r w:rsidR="00F43C01" w:rsidRPr="00F43C01">
        <w:t xml:space="preserve">. Государственное задание для бюджетного учреждения Новосибирской области в соответствии с предусмотренными его учредительными документами основными видами деятельности </w:t>
      </w:r>
      <w:proofErr w:type="gramStart"/>
      <w:r w:rsidR="00F43C01" w:rsidRPr="00F43C01">
        <w:t>формирует и утверждает</w:t>
      </w:r>
      <w:proofErr w:type="gramEnd"/>
      <w:r w:rsidR="00F43C01" w:rsidRPr="00F43C01">
        <w:t xml:space="preserve"> областной исполнительный орган государственной власти Новосибирской области, которому подведомственно бюджетное учреждение Новосибирской области.</w:t>
      </w:r>
    </w:p>
    <w:p w:rsidR="00F43C01" w:rsidRPr="00F43C01" w:rsidRDefault="00B019B0" w:rsidP="00F43C01">
      <w:pPr>
        <w:autoSpaceDE w:val="0"/>
        <w:autoSpaceDN w:val="0"/>
      </w:pPr>
      <w:r>
        <w:t>2</w:t>
      </w:r>
      <w:r w:rsidR="00F43C01" w:rsidRPr="00F43C01">
        <w:t xml:space="preserve">. </w:t>
      </w:r>
      <w:proofErr w:type="gramStart"/>
      <w:r w:rsidR="00F43C01" w:rsidRPr="00F43C01">
        <w:t>Порядок определения платы для физических и юридических лиц за услуги (работы), относящиеся к основным видам деятельности бюджетного учреждения Новосибирской области, оказываемые им сверх установленного государственного задания, а также в случаях, определенных федеральными законами, в пределах установленного государственного задания устанавливается областным исполнительным органом государственной власти Новосибирской области, которому подведомственно бюджетное учреждение Новосибирской области, если иное не предусмотрено федеральным законом.</w:t>
      </w:r>
      <w:proofErr w:type="gramEnd"/>
    </w:p>
    <w:p w:rsidR="00F43C01" w:rsidRDefault="00B019B0" w:rsidP="00F43C01">
      <w:pPr>
        <w:autoSpaceDE w:val="0"/>
        <w:autoSpaceDN w:val="0"/>
      </w:pPr>
      <w:r>
        <w:t>3</w:t>
      </w:r>
      <w:r w:rsidR="00F43C01" w:rsidRPr="00F43C01">
        <w:t xml:space="preserve">. </w:t>
      </w:r>
      <w:proofErr w:type="gramStart"/>
      <w:r w:rsidR="00F43C01" w:rsidRPr="00F43C01">
        <w:t xml:space="preserve">Бюджетное учреждение Новосибирской области без согласия </w:t>
      </w:r>
      <w:r w:rsidR="00E1249F" w:rsidRPr="005B689D">
        <w:t>уполномоченного органа</w:t>
      </w:r>
      <w:r w:rsidR="00E1249F" w:rsidRPr="00E1249F">
        <w:t xml:space="preserve"> </w:t>
      </w:r>
      <w:r w:rsidR="00F43C01" w:rsidRPr="00F43C01">
        <w:t xml:space="preserve"> не вправе </w:t>
      </w:r>
      <w:hyperlink r:id="rId18" w:history="1">
        <w:r w:rsidR="00F43C01" w:rsidRPr="00F43C01">
          <w:rPr>
            <w:rStyle w:val="ab"/>
            <w:color w:val="auto"/>
            <w:u w:val="none"/>
          </w:rPr>
          <w:t>распоряжаться</w:t>
        </w:r>
      </w:hyperlink>
      <w:r w:rsidR="00F43C01" w:rsidRPr="00F43C01">
        <w:t xml:space="preserve"> особо ценным движимым имуществом, закрепленным за ним </w:t>
      </w:r>
      <w:r w:rsidR="00E1249F" w:rsidRPr="005B689D">
        <w:t>уполномоченным органом</w:t>
      </w:r>
      <w:r w:rsidR="00E1249F" w:rsidRPr="00E1249F">
        <w:t xml:space="preserve"> </w:t>
      </w:r>
      <w:r w:rsidR="00F43C01" w:rsidRPr="00F43C01">
        <w:t xml:space="preserve">или приобретенным бюджетным учреждением за счет средств областного бюджета Новосибирской области, выделенных ему областным </w:t>
      </w:r>
      <w:r w:rsidR="00F43C01">
        <w:t>исполнительным органом государственной власти Новосибирской области, которому подведомственно бюджетное учреждение Новосибирской области, на приобретение такого имущества, а также недвижимым имуществом.</w:t>
      </w:r>
      <w:proofErr w:type="gramEnd"/>
    </w:p>
    <w:p w:rsidR="00F43C01" w:rsidRPr="00F43C01" w:rsidRDefault="00B019B0" w:rsidP="00F43C01">
      <w:pPr>
        <w:autoSpaceDE w:val="0"/>
        <w:autoSpaceDN w:val="0"/>
      </w:pPr>
      <w:r>
        <w:t>4</w:t>
      </w:r>
      <w:r w:rsidR="00F43C01">
        <w:t xml:space="preserve">. Виды особо ценного движимого имущества бюджетных учреждений Новосибирской области определяются в порядке, установленном Правительством </w:t>
      </w:r>
      <w:r w:rsidR="00F43C01" w:rsidRPr="00F43C01">
        <w:t xml:space="preserve">Новосибирской области. </w:t>
      </w:r>
    </w:p>
    <w:p w:rsidR="00F43C01" w:rsidRPr="00F43C01" w:rsidRDefault="00BF3CC3" w:rsidP="00F43C01">
      <w:pPr>
        <w:autoSpaceDE w:val="0"/>
        <w:autoSpaceDN w:val="0"/>
      </w:pPr>
      <w:hyperlink r:id="rId19" w:history="1">
        <w:r w:rsidR="00F43C01" w:rsidRPr="00F43C01">
          <w:rPr>
            <w:rStyle w:val="ab"/>
            <w:color w:val="auto"/>
            <w:u w:val="none"/>
          </w:rPr>
          <w:t>Перечни</w:t>
        </w:r>
      </w:hyperlink>
      <w:r w:rsidR="00F43C01" w:rsidRPr="00F43C01">
        <w:t xml:space="preserve"> особо ценного движимого имущества бюджетных учреждений Новосибирской области определяются областными исполнительными органами государственной власти Новосибирской области, которым подведомственны бюджетные учреждения Новосибирской области.</w:t>
      </w:r>
    </w:p>
    <w:p w:rsidR="00F43C01" w:rsidRPr="00F43C01" w:rsidRDefault="00B019B0" w:rsidP="007D729D">
      <w:pPr>
        <w:autoSpaceDE w:val="0"/>
        <w:autoSpaceDN w:val="0"/>
      </w:pPr>
      <w:r>
        <w:t>5</w:t>
      </w:r>
      <w:r w:rsidR="007D729D">
        <w:t xml:space="preserve">. </w:t>
      </w:r>
      <w:r w:rsidR="00F43C01" w:rsidRPr="007D729D">
        <w:t xml:space="preserve">Крупная сделка может быть совершена бюджетным учреждением Новосибирской области только с предварительного </w:t>
      </w:r>
      <w:hyperlink r:id="rId20" w:history="1">
        <w:r w:rsidR="00F43C01" w:rsidRPr="007D729D">
          <w:rPr>
            <w:rStyle w:val="ab"/>
            <w:color w:val="auto"/>
            <w:u w:val="none"/>
          </w:rPr>
          <w:t>согласия</w:t>
        </w:r>
      </w:hyperlink>
      <w:r w:rsidR="00F43C01" w:rsidRPr="007D729D">
        <w:t xml:space="preserve"> областного исполнительного органа государственной власти Новосибирской области, которому подведомственно бюджетное учреждение Новосибирской области.</w:t>
      </w:r>
    </w:p>
    <w:p w:rsidR="00F43C01" w:rsidRDefault="00B019B0" w:rsidP="007D729D">
      <w:pPr>
        <w:pStyle w:val="a5"/>
        <w:autoSpaceDE w:val="0"/>
        <w:autoSpaceDN w:val="0"/>
        <w:spacing w:after="0" w:line="240" w:lineRule="auto"/>
        <w:ind w:left="0" w:firstLine="709"/>
        <w:jc w:val="both"/>
      </w:pPr>
      <w:r>
        <w:rPr>
          <w:rFonts w:ascii="Times New Roman" w:hAnsi="Times New Roman"/>
          <w:sz w:val="28"/>
          <w:szCs w:val="28"/>
        </w:rPr>
        <w:t>6</w:t>
      </w:r>
      <w:r w:rsidR="007D729D">
        <w:rPr>
          <w:rFonts w:ascii="Times New Roman" w:hAnsi="Times New Roman"/>
          <w:sz w:val="28"/>
          <w:szCs w:val="28"/>
        </w:rPr>
        <w:t xml:space="preserve">. </w:t>
      </w:r>
      <w:proofErr w:type="gramStart"/>
      <w:r w:rsidR="00F43C01" w:rsidRPr="00F43C01">
        <w:rPr>
          <w:rFonts w:ascii="Times New Roman" w:hAnsi="Times New Roman"/>
          <w:sz w:val="28"/>
          <w:szCs w:val="28"/>
        </w:rPr>
        <w:t xml:space="preserve">Бюджетное учреждение Новосибирской области с согласия областного исполнительного органа государственной власти Новосибирской области, которому подведомственно бюджетное учреждение Новосибирской области, </w:t>
      </w:r>
      <w:hyperlink r:id="rId21" w:history="1">
        <w:r w:rsidR="00F43C01" w:rsidRPr="00F43C01">
          <w:rPr>
            <w:rStyle w:val="ab"/>
            <w:rFonts w:ascii="Times New Roman" w:hAnsi="Times New Roman"/>
            <w:color w:val="auto"/>
            <w:sz w:val="28"/>
            <w:szCs w:val="28"/>
            <w:u w:val="none"/>
          </w:rPr>
          <w:t>вправе</w:t>
        </w:r>
      </w:hyperlink>
      <w:r w:rsidR="00F43C01" w:rsidRPr="00F43C01">
        <w:rPr>
          <w:rFonts w:ascii="Times New Roman" w:hAnsi="Times New Roman"/>
          <w:sz w:val="28"/>
          <w:szCs w:val="28"/>
        </w:rPr>
        <w:t xml:space="preserve"> передавать некоммерческим организациям в качестве их учредителя (участника) денежные средства (если иное не установлено условиями предоставления денежных средств) и иное имущество, за исключением особо ценного движимого имущества</w:t>
      </w:r>
      <w:r w:rsidR="00F43C01">
        <w:rPr>
          <w:rFonts w:ascii="Times New Roman" w:hAnsi="Times New Roman"/>
          <w:sz w:val="28"/>
          <w:szCs w:val="28"/>
        </w:rPr>
        <w:t xml:space="preserve">, </w:t>
      </w:r>
      <w:r w:rsidR="00F43C01">
        <w:rPr>
          <w:rFonts w:ascii="Times New Roman" w:hAnsi="Times New Roman"/>
          <w:sz w:val="28"/>
          <w:szCs w:val="28"/>
        </w:rPr>
        <w:lastRenderedPageBreak/>
        <w:t xml:space="preserve">закрепленного за ним </w:t>
      </w:r>
      <w:r w:rsidR="00036D80" w:rsidRPr="005B689D">
        <w:rPr>
          <w:rFonts w:ascii="Times New Roman" w:hAnsi="Times New Roman"/>
          <w:sz w:val="28"/>
          <w:szCs w:val="28"/>
        </w:rPr>
        <w:t>уполномоченным органом</w:t>
      </w:r>
      <w:r w:rsidR="00036D80">
        <w:rPr>
          <w:rFonts w:ascii="Times New Roman" w:hAnsi="Times New Roman"/>
          <w:i/>
          <w:sz w:val="28"/>
          <w:szCs w:val="28"/>
        </w:rPr>
        <w:t xml:space="preserve"> </w:t>
      </w:r>
      <w:r w:rsidR="00F43C01">
        <w:rPr>
          <w:rFonts w:ascii="Times New Roman" w:hAnsi="Times New Roman"/>
          <w:sz w:val="28"/>
          <w:szCs w:val="28"/>
        </w:rPr>
        <w:t>или приобретенного бюджетным учреждением за счет денежных средств</w:t>
      </w:r>
      <w:proofErr w:type="gramEnd"/>
      <w:r w:rsidR="00F43C01">
        <w:rPr>
          <w:rFonts w:ascii="Times New Roman" w:hAnsi="Times New Roman"/>
          <w:sz w:val="28"/>
          <w:szCs w:val="28"/>
        </w:rPr>
        <w:t xml:space="preserve">, </w:t>
      </w:r>
      <w:proofErr w:type="gramStart"/>
      <w:r w:rsidR="00F43C01">
        <w:rPr>
          <w:rFonts w:ascii="Times New Roman" w:hAnsi="Times New Roman"/>
          <w:sz w:val="28"/>
          <w:szCs w:val="28"/>
        </w:rPr>
        <w:t>выделенных</w:t>
      </w:r>
      <w:proofErr w:type="gramEnd"/>
      <w:r w:rsidR="00F43C01">
        <w:rPr>
          <w:rFonts w:ascii="Times New Roman" w:hAnsi="Times New Roman"/>
          <w:sz w:val="28"/>
          <w:szCs w:val="28"/>
        </w:rPr>
        <w:t xml:space="preserve"> ему областным исполнительным органом государственной власти Новосибирской области, которому подведомственно бюджетное учреждение Новосибирской области, на приобретение такого имущества, а также недвижимого имущества.</w:t>
      </w:r>
    </w:p>
    <w:p w:rsidR="00F43C01" w:rsidRDefault="00F43C01" w:rsidP="00F43C01">
      <w:pPr>
        <w:autoSpaceDE w:val="0"/>
        <w:autoSpaceDN w:val="0"/>
      </w:pPr>
      <w:r>
        <w:t> </w:t>
      </w:r>
    </w:p>
    <w:p w:rsidR="00F43C01" w:rsidRPr="007D729D" w:rsidRDefault="00F43C01" w:rsidP="00F43C01">
      <w:pPr>
        <w:autoSpaceDE w:val="0"/>
        <w:autoSpaceDN w:val="0"/>
        <w:rPr>
          <w:b/>
        </w:rPr>
      </w:pPr>
      <w:r w:rsidRPr="007D729D">
        <w:rPr>
          <w:b/>
        </w:rPr>
        <w:t xml:space="preserve">Статья </w:t>
      </w:r>
      <w:r w:rsidR="00E8069C">
        <w:rPr>
          <w:b/>
        </w:rPr>
        <w:t>23</w:t>
      </w:r>
      <w:r w:rsidRPr="007D729D">
        <w:rPr>
          <w:b/>
        </w:rPr>
        <w:t>. Автономные учреждения Новосибирской области</w:t>
      </w:r>
    </w:p>
    <w:p w:rsidR="00F43C01" w:rsidRDefault="00F43C01" w:rsidP="00F43C01">
      <w:pPr>
        <w:autoSpaceDE w:val="0"/>
        <w:autoSpaceDN w:val="0"/>
      </w:pPr>
      <w:r>
        <w:t> </w:t>
      </w:r>
    </w:p>
    <w:p w:rsidR="00F43C01" w:rsidRPr="007D729D" w:rsidRDefault="00B019B0" w:rsidP="007D729D">
      <w:pPr>
        <w:autoSpaceDE w:val="0"/>
        <w:autoSpaceDN w:val="0"/>
      </w:pPr>
      <w:r>
        <w:t>1</w:t>
      </w:r>
      <w:r w:rsidR="007D729D" w:rsidRPr="007D729D">
        <w:t xml:space="preserve">. </w:t>
      </w:r>
      <w:proofErr w:type="gramStart"/>
      <w:r w:rsidR="00F43C01" w:rsidRPr="007D729D">
        <w:t>Автономное учреждение Новосибирской области без согласия департамента не вправе распоряжаться недвижимым имуществом</w:t>
      </w:r>
      <w:r w:rsidR="00036D80">
        <w:t xml:space="preserve"> </w:t>
      </w:r>
      <w:r w:rsidR="00F43C01" w:rsidRPr="007D729D">
        <w:t xml:space="preserve"> и особо ценным движимым имуществом, закрепленным за ним департаментом или приобретенными автономным учреждением Новосибирской области за счет средств областного бюджета Новосибирской области, выделенных ему областным исполнительным органом государственной власти Новосибирской области, которому подведомственно автономное учреждение Новосибирской области, на приобретение этого имущества. </w:t>
      </w:r>
      <w:proofErr w:type="gramEnd"/>
    </w:p>
    <w:p w:rsidR="00F43C01" w:rsidRPr="007D729D" w:rsidRDefault="00F43C01" w:rsidP="007D729D">
      <w:pPr>
        <w:autoSpaceDE w:val="0"/>
        <w:autoSpaceDN w:val="0"/>
      </w:pPr>
      <w:r w:rsidRPr="007D729D">
        <w:t>Средства, полученные от продажи имущества, находящегося в собственности области и принадлежащего на праве оперативного управления автономным учреждениям Новосибирской области, поступают в их самостоятельное распоряжение.</w:t>
      </w:r>
    </w:p>
    <w:p w:rsidR="00F43C01" w:rsidRPr="007D729D" w:rsidRDefault="00CD1BC4" w:rsidP="007D729D">
      <w:pPr>
        <w:autoSpaceDE w:val="0"/>
        <w:autoSpaceDN w:val="0"/>
      </w:pPr>
      <w:r>
        <w:t>2</w:t>
      </w:r>
      <w:r w:rsidR="007D729D" w:rsidRPr="007D729D">
        <w:t xml:space="preserve">. </w:t>
      </w:r>
      <w:r w:rsidR="00F43C01" w:rsidRPr="007D729D">
        <w:t xml:space="preserve">Решение об отнесении имущества к категории особо ценного движимого имущества принимается </w:t>
      </w:r>
      <w:r w:rsidR="001932C5" w:rsidRPr="001A4EEC">
        <w:t>уполномоченным органом</w:t>
      </w:r>
      <w:r w:rsidR="00F43C01" w:rsidRPr="007D729D">
        <w:t xml:space="preserve"> одновременно с принятием решения о закреплении указанного имущества за автономным учреждением Новосибирской области или областным исполнительным органом государственной власти Новосибирской области, которому подведомственно автономное учреждение Новосибирской области, </w:t>
      </w:r>
      <w:r w:rsidR="001932C5" w:rsidRPr="001A4EEC">
        <w:t>при принятии решения</w:t>
      </w:r>
      <w:r w:rsidR="001932C5">
        <w:t xml:space="preserve"> </w:t>
      </w:r>
      <w:r w:rsidR="00F43C01" w:rsidRPr="007D729D">
        <w:t>о выделении средств на его приобретение.</w:t>
      </w:r>
    </w:p>
    <w:p w:rsidR="00F43C01" w:rsidRDefault="00CD1BC4" w:rsidP="007D729D">
      <w:pPr>
        <w:autoSpaceDE w:val="0"/>
        <w:autoSpaceDN w:val="0"/>
      </w:pPr>
      <w:bookmarkStart w:id="2" w:name="Par1"/>
      <w:bookmarkEnd w:id="2"/>
      <w:r>
        <w:t>3</w:t>
      </w:r>
      <w:r w:rsidR="00F43C01" w:rsidRPr="007D729D">
        <w:t xml:space="preserve">. </w:t>
      </w:r>
      <w:proofErr w:type="gramStart"/>
      <w:r w:rsidR="00F43C01" w:rsidRPr="007D729D">
        <w:t xml:space="preserve">Автономное учреждение Новосибирской области вправе с согласия областного </w:t>
      </w:r>
      <w:r w:rsidR="00F43C01">
        <w:t xml:space="preserve">исполнительного органа государственной власти Новосибирской области, которому подведомственно автономное учреждение Новосибирской области, </w:t>
      </w:r>
      <w:r w:rsidR="001C76BF">
        <w:t xml:space="preserve">с учетом мнения </w:t>
      </w:r>
      <w:r w:rsidR="001C76BF" w:rsidRPr="001A4EEC">
        <w:t>уполномоченного органа</w:t>
      </w:r>
      <w:r w:rsidR="001C76BF" w:rsidRPr="001932C5">
        <w:t xml:space="preserve"> </w:t>
      </w:r>
      <w:r w:rsidR="00F43C01">
        <w:t>вносить недвижимое имущество, закрепленное за автономным учреждением Новосибирской области или приобретенное автономным учреждением Новосибирской области за счет средств, выделенных ему собственником на приобретение этого имущества, а также находящееся у автономного учреждения Новосибирской области особо ценное</w:t>
      </w:r>
      <w:proofErr w:type="gramEnd"/>
      <w:r w:rsidR="00F43C01">
        <w:t xml:space="preserve"> движимое имущество в уставный (складочный) капитал других юридических лиц или иным образом передавать это имущество другим юридическим лицам в качестве их учредителя или участника (за исключением объектов культурного наследия народов Российской Федерации, предметов и документов, входящих в состав Музейного фонда Российской Федерации, Архивного фонда Российской Федерации, национального библиотечного фонда).</w:t>
      </w:r>
    </w:p>
    <w:p w:rsidR="00F43C01" w:rsidRDefault="00CD1BC4" w:rsidP="00F43C01">
      <w:pPr>
        <w:autoSpaceDE w:val="0"/>
        <w:autoSpaceDN w:val="0"/>
      </w:pPr>
      <w:r>
        <w:t>4</w:t>
      </w:r>
      <w:r w:rsidR="00F43C01">
        <w:t xml:space="preserve">. Государственное задание для автономного учреждения Новосибирской области </w:t>
      </w:r>
      <w:proofErr w:type="gramStart"/>
      <w:r w:rsidR="00F43C01">
        <w:t>формируется и утверждается</w:t>
      </w:r>
      <w:proofErr w:type="gramEnd"/>
      <w:r w:rsidR="00F43C01">
        <w:t xml:space="preserve"> областным исполнительным органом государственной власти Новосибирской области, которому подведомственно </w:t>
      </w:r>
      <w:r w:rsidR="00F43C01">
        <w:lastRenderedPageBreak/>
        <w:t>автономное учреждение Новосибирской области, в соответствии с видами деятельности, отнесенными его уставом к основной деятельности.</w:t>
      </w:r>
    </w:p>
    <w:p w:rsidR="00F43C01" w:rsidRDefault="00F43C01" w:rsidP="00F43C01">
      <w:pPr>
        <w:autoSpaceDE w:val="0"/>
        <w:autoSpaceDN w:val="0"/>
      </w:pPr>
      <w:r>
        <w:t>Перечень мероприятий, направленных на развитие автономных учреждений Новосибирской области, финансовое обеспечение которых осуществляется за счет субсидий из областного бюджета Новосибирской области, определяется областным исполнительным органом государственной власти Новосибирской области, которому подведомственно автономное учреждение Новосибирской области.</w:t>
      </w:r>
    </w:p>
    <w:p w:rsidR="00F43C01" w:rsidRDefault="00CD1BC4" w:rsidP="00F43C01">
      <w:pPr>
        <w:autoSpaceDE w:val="0"/>
        <w:autoSpaceDN w:val="0"/>
      </w:pPr>
      <w:r>
        <w:t>5</w:t>
      </w:r>
      <w:r w:rsidR="00F43C01">
        <w:t>. Решение о назначении членов наблюдательного совета автономного учреждения Новосибирской области или досрочном прекращении их полномочий принимается Правительством Новосибирской области.</w:t>
      </w:r>
    </w:p>
    <w:p w:rsidR="00F43C01" w:rsidRDefault="00CD1BC4" w:rsidP="00F43C01">
      <w:pPr>
        <w:autoSpaceDE w:val="0"/>
        <w:autoSpaceDN w:val="0"/>
      </w:pPr>
      <w:r>
        <w:t>6</w:t>
      </w:r>
      <w:r w:rsidR="00F43C01">
        <w:t xml:space="preserve">. Рассмотрение и одобрение предложений руководителя автономного учреждения Новосибирской области о создании и ликвидации филиалов автономного учреждения Новосибирской области, об открытии </w:t>
      </w:r>
      <w:proofErr w:type="gramStart"/>
      <w:r w:rsidR="00F43C01">
        <w:t>и</w:t>
      </w:r>
      <w:proofErr w:type="gramEnd"/>
      <w:r w:rsidR="00F43C01">
        <w:t xml:space="preserve"> о закрытии его представительств относится к компетенции областного исполнительного органа государственной власти Новосибирской области, которому подведомственно автономное учреждение Новосибирской области.</w:t>
      </w:r>
    </w:p>
    <w:p w:rsidR="00F43C01" w:rsidRDefault="00CD1BC4" w:rsidP="00F43C01">
      <w:pPr>
        <w:autoSpaceDE w:val="0"/>
        <w:autoSpaceDN w:val="0"/>
      </w:pPr>
      <w:r>
        <w:t>7</w:t>
      </w:r>
      <w:r w:rsidR="00F43C01">
        <w:t>. Утверждение передаточного акта или разделительного баланса относится к компетенции областного исполнительного органа государственной власти Новосибирской области, которому подведомственно автономное учреждение Новосибирской области.</w:t>
      </w:r>
    </w:p>
    <w:p w:rsidR="00F43C01" w:rsidRDefault="00CD1BC4" w:rsidP="007D729D">
      <w:pPr>
        <w:autoSpaceDE w:val="0"/>
        <w:autoSpaceDN w:val="0"/>
      </w:pPr>
      <w:r>
        <w:t>8</w:t>
      </w:r>
      <w:r w:rsidR="00F43C01">
        <w:t xml:space="preserve">. </w:t>
      </w:r>
      <w:proofErr w:type="gramStart"/>
      <w:r w:rsidR="00F43C01">
        <w:t xml:space="preserve">Рассмотрение и одобрение предложений руководителя автономного учреждения Новосибирской области о совершении сделок с имуществом автономного учреждения Новосибирской области в случаях, если в соответствии с </w:t>
      </w:r>
      <w:hyperlink r:id="rId22" w:history="1">
        <w:r w:rsidR="00F43C01" w:rsidRPr="007D729D">
          <w:rPr>
            <w:rStyle w:val="ab"/>
            <w:color w:val="auto"/>
            <w:u w:val="none"/>
          </w:rPr>
          <w:t>частями 2</w:t>
        </w:r>
      </w:hyperlink>
      <w:r w:rsidR="00F43C01" w:rsidRPr="007D729D">
        <w:t xml:space="preserve"> и </w:t>
      </w:r>
      <w:hyperlink r:id="rId23" w:history="1">
        <w:r w:rsidR="00F43C01" w:rsidRPr="007D729D">
          <w:rPr>
            <w:rStyle w:val="ab"/>
            <w:color w:val="auto"/>
            <w:u w:val="none"/>
          </w:rPr>
          <w:t>6 статьи 3</w:t>
        </w:r>
      </w:hyperlink>
      <w:r w:rsidR="00F43C01" w:rsidRPr="007D729D">
        <w:t xml:space="preserve"> Федерального закона от 3</w:t>
      </w:r>
      <w:r w:rsidR="007D729D" w:rsidRPr="007D729D">
        <w:t xml:space="preserve"> ноября </w:t>
      </w:r>
      <w:r w:rsidR="00F43C01" w:rsidRPr="007D729D">
        <w:t>2006</w:t>
      </w:r>
      <w:r w:rsidR="007D729D" w:rsidRPr="007D729D">
        <w:t xml:space="preserve"> года</w:t>
      </w:r>
      <w:r w:rsidR="00F43C01" w:rsidRPr="007D729D">
        <w:t xml:space="preserve"> </w:t>
      </w:r>
      <w:r w:rsidR="007D729D" w:rsidRPr="007D729D">
        <w:t>№</w:t>
      </w:r>
      <w:r>
        <w:t xml:space="preserve"> 174-ФЗ «</w:t>
      </w:r>
      <w:r w:rsidR="00F43C01" w:rsidRPr="007D729D">
        <w:t xml:space="preserve">Об </w:t>
      </w:r>
      <w:r w:rsidR="00F43C01">
        <w:t>автономных учреждениях</w:t>
      </w:r>
      <w:r>
        <w:t>»</w:t>
      </w:r>
      <w:r w:rsidR="00F43C01">
        <w:t xml:space="preserve"> для совершения таких сделок требуется согласие собственника автономного учреждения, относится к компетенции областного исполнительного органа государственной власти Новосибирской области</w:t>
      </w:r>
      <w:proofErr w:type="gramEnd"/>
      <w:r w:rsidR="00F43C01">
        <w:t xml:space="preserve">, </w:t>
      </w:r>
      <w:proofErr w:type="gramStart"/>
      <w:r w:rsidR="00F43C01">
        <w:t>которому</w:t>
      </w:r>
      <w:proofErr w:type="gramEnd"/>
      <w:r w:rsidR="00F43C01">
        <w:t xml:space="preserve"> подведомственно автономное учреждение Новосибирской области.</w:t>
      </w:r>
    </w:p>
    <w:p w:rsidR="00F43C01" w:rsidRDefault="00CD1BC4" w:rsidP="00F43C01">
      <w:pPr>
        <w:autoSpaceDE w:val="0"/>
        <w:autoSpaceDN w:val="0"/>
      </w:pPr>
      <w:r>
        <w:t>9</w:t>
      </w:r>
      <w:r w:rsidR="00F43C01">
        <w:t xml:space="preserve">. Областной исполнительный орган государственной власти Новосибирской области, которому подведомственно автономное учреждение Новосибирской области, выносит на рассмотрение наблюдательного совета автономного учреждения Новосибирской области предложения о внесении изменений в устав автономного учреждения, о создании и ликвидации филиалов автономного учреждения, об открытии </w:t>
      </w:r>
      <w:proofErr w:type="gramStart"/>
      <w:r w:rsidR="00F43C01">
        <w:t>и</w:t>
      </w:r>
      <w:proofErr w:type="gramEnd"/>
      <w:r w:rsidR="00F43C01">
        <w:t xml:space="preserve"> о закрытии его представительств, о реорганизации автономного учреждения или о его ликвидации, а также об изъятии имущества, закрепленного за автономным учреждением на праве оперативного управления.</w:t>
      </w:r>
    </w:p>
    <w:p w:rsidR="00F43C01" w:rsidRDefault="00F43C01" w:rsidP="00F43C01">
      <w:pPr>
        <w:autoSpaceDE w:val="0"/>
        <w:autoSpaceDN w:val="0"/>
      </w:pPr>
      <w:r>
        <w:t>Областной исполнительный орган государственной власти Новосибирской области, которому подведомственно автономное учреждение Новосибирской области, принимает по этим вопросам решения после рассмотрения рекомендаций наблюдательного совета автономного учреждения.</w:t>
      </w:r>
    </w:p>
    <w:p w:rsidR="00F43C01" w:rsidRDefault="00CD1BC4" w:rsidP="00F43C01">
      <w:pPr>
        <w:autoSpaceDE w:val="0"/>
        <w:autoSpaceDN w:val="0"/>
      </w:pPr>
      <w:r>
        <w:t>10</w:t>
      </w:r>
      <w:r w:rsidR="00F43C01">
        <w:t xml:space="preserve">. Копия заключения наблюдательного совета автономного учреждения Новосибирской области о рассмотрении </w:t>
      </w:r>
      <w:proofErr w:type="gramStart"/>
      <w:r w:rsidR="00F43C01">
        <w:t>проекта плана финансово-хозяйственной деятельности автономного учреждения Новосибирской области</w:t>
      </w:r>
      <w:proofErr w:type="gramEnd"/>
      <w:r w:rsidR="00F43C01">
        <w:t xml:space="preserve"> направляется областному исполнительному органу государственной власти Новосибирской </w:t>
      </w:r>
      <w:r w:rsidR="00F43C01">
        <w:lastRenderedPageBreak/>
        <w:t>области, которому подведомственно автономное учреждение Новосибирской области.</w:t>
      </w:r>
    </w:p>
    <w:p w:rsidR="00F43C01" w:rsidRDefault="00CD1BC4" w:rsidP="00F43C01">
      <w:pPr>
        <w:autoSpaceDE w:val="0"/>
        <w:autoSpaceDN w:val="0"/>
      </w:pPr>
      <w:r>
        <w:t>11</w:t>
      </w:r>
      <w:r w:rsidR="00F43C01">
        <w:t>. Копии утвержденных наблюдательным советом автономного учреждения Новосибирской области проектов отчетов о деятельности автономного учреждения и об использовании его имущества, об исполнении плана его финансово-хозяйственной деятельности, годовой бухгалтерской отчетности автономного учреждения направляются областному исполнительному органу государственной власти Новосибирской области, которому подведомственно автономное учреждение Новосибирской области.</w:t>
      </w:r>
    </w:p>
    <w:p w:rsidR="00F43C01" w:rsidRDefault="00F43C01" w:rsidP="007D729D">
      <w:pPr>
        <w:pStyle w:val="ConsPlusNormal"/>
        <w:ind w:firstLine="709"/>
        <w:jc w:val="both"/>
      </w:pPr>
    </w:p>
    <w:p w:rsidR="00F43C01" w:rsidRPr="007D729D" w:rsidRDefault="00F43C01" w:rsidP="00F43C01">
      <w:pPr>
        <w:autoSpaceDE w:val="0"/>
        <w:autoSpaceDN w:val="0"/>
        <w:rPr>
          <w:b/>
        </w:rPr>
      </w:pPr>
      <w:r w:rsidRPr="007D729D">
        <w:rPr>
          <w:b/>
        </w:rPr>
        <w:t xml:space="preserve">Статья </w:t>
      </w:r>
      <w:r w:rsidR="00E8069C">
        <w:rPr>
          <w:b/>
        </w:rPr>
        <w:t>24</w:t>
      </w:r>
      <w:r w:rsidRPr="007D729D">
        <w:rPr>
          <w:b/>
        </w:rPr>
        <w:t>. Участие областных исполнительных органов государственной власти Новосибирской области в управлении государственными учреждениями Новосибирской области</w:t>
      </w:r>
    </w:p>
    <w:p w:rsidR="00F43C01" w:rsidRDefault="00F43C01" w:rsidP="00F43C01">
      <w:pPr>
        <w:autoSpaceDE w:val="0"/>
        <w:autoSpaceDN w:val="0"/>
      </w:pPr>
      <w:r>
        <w:t> </w:t>
      </w:r>
    </w:p>
    <w:p w:rsidR="00F43C01" w:rsidRDefault="00F43C01" w:rsidP="00F43C01">
      <w:pPr>
        <w:autoSpaceDE w:val="0"/>
        <w:autoSpaceDN w:val="0"/>
      </w:pPr>
      <w:r>
        <w:t>Областные исполнительные органы государственной власти Новосибирской области, которым подведомственны государственные учреждения Новосибирской области:</w:t>
      </w:r>
    </w:p>
    <w:p w:rsidR="00F43C01" w:rsidRDefault="007D729D" w:rsidP="00F43C01">
      <w:pPr>
        <w:autoSpaceDE w:val="0"/>
        <w:autoSpaceDN w:val="0"/>
      </w:pPr>
      <w:r>
        <w:t>1</w:t>
      </w:r>
      <w:r w:rsidR="00F43C01">
        <w:t>) вносят предложения по созданию, реорганизации и ликвидации государственных учреждений Новосибирской области, изменению типа подведомственных им государственных учреждений Новосибирской области, утверждают передаточный акт или разделительный баланс, утверждают промежуточный и окончательный ликвидационные балансы;</w:t>
      </w:r>
    </w:p>
    <w:p w:rsidR="00F43C01" w:rsidRDefault="007D729D" w:rsidP="00F43C01">
      <w:pPr>
        <w:autoSpaceDE w:val="0"/>
        <w:autoSpaceDN w:val="0"/>
      </w:pPr>
      <w:r>
        <w:t>2</w:t>
      </w:r>
      <w:r w:rsidR="00F43C01">
        <w:t>) утверждают устав государственного учреждения Новосибирской области по согласованию с департаментом</w:t>
      </w:r>
      <w:r w:rsidR="007723D7">
        <w:t xml:space="preserve"> в порядке, установленном Правительством Новосибирской области</w:t>
      </w:r>
      <w:r w:rsidR="00F43C01">
        <w:t>;</w:t>
      </w:r>
    </w:p>
    <w:p w:rsidR="00F43C01" w:rsidRDefault="007D729D" w:rsidP="00F43C01">
      <w:pPr>
        <w:autoSpaceDE w:val="0"/>
        <w:autoSpaceDN w:val="0"/>
      </w:pPr>
      <w:r>
        <w:t>3</w:t>
      </w:r>
      <w:r w:rsidR="00F43C01">
        <w:t xml:space="preserve">) </w:t>
      </w:r>
      <w:proofErr w:type="gramStart"/>
      <w:r w:rsidR="00F43C01">
        <w:t>назначают и увольняют</w:t>
      </w:r>
      <w:proofErr w:type="gramEnd"/>
      <w:r w:rsidR="00F43C01">
        <w:t xml:space="preserve"> руководителей государственных учреждений Новосибирской области;</w:t>
      </w:r>
    </w:p>
    <w:p w:rsidR="00F43C01" w:rsidRDefault="007D729D" w:rsidP="00F43C01">
      <w:pPr>
        <w:autoSpaceDE w:val="0"/>
        <w:autoSpaceDN w:val="0"/>
      </w:pPr>
      <w:r>
        <w:t>4</w:t>
      </w:r>
      <w:r w:rsidR="00F43C01">
        <w:t>) вносят предложения о применении мер ответственности к руководителям государственных учреждений Новосибирской области;</w:t>
      </w:r>
    </w:p>
    <w:p w:rsidR="00F43C01" w:rsidRDefault="007D729D" w:rsidP="00F43C01">
      <w:pPr>
        <w:autoSpaceDE w:val="0"/>
        <w:autoSpaceDN w:val="0"/>
      </w:pPr>
      <w:r>
        <w:t>5</w:t>
      </w:r>
      <w:r w:rsidR="00F43C01">
        <w:t xml:space="preserve">) </w:t>
      </w:r>
      <w:proofErr w:type="gramStart"/>
      <w:r w:rsidR="00F43C01">
        <w:t>создают и организуют</w:t>
      </w:r>
      <w:proofErr w:type="gramEnd"/>
      <w:r w:rsidR="00F43C01">
        <w:t xml:space="preserve"> деятельность балансовых и аттестационных комиссий, осуществляют подбор, учет, подготовку резерва руководителей государственных учреждений Новосибирской области;</w:t>
      </w:r>
    </w:p>
    <w:p w:rsidR="00F43C01" w:rsidRDefault="007D729D" w:rsidP="00F43C01">
      <w:pPr>
        <w:autoSpaceDE w:val="0"/>
        <w:autoSpaceDN w:val="0"/>
      </w:pPr>
      <w:r>
        <w:t>6</w:t>
      </w:r>
      <w:r w:rsidR="00F43C01">
        <w:t xml:space="preserve">) осуществляют </w:t>
      </w:r>
      <w:proofErr w:type="gramStart"/>
      <w:r w:rsidR="00F43C01">
        <w:t>контроль за</w:t>
      </w:r>
      <w:proofErr w:type="gramEnd"/>
      <w:r w:rsidR="00F43C01">
        <w:t xml:space="preserve"> выполнением бюджетными и автономными учреждениями Новосибирской области государственных заданий в порядке, установленном Правительством Новосибирской области;</w:t>
      </w:r>
    </w:p>
    <w:p w:rsidR="00F43C01" w:rsidRDefault="007D729D" w:rsidP="00F43C01">
      <w:pPr>
        <w:autoSpaceDE w:val="0"/>
        <w:autoSpaceDN w:val="0"/>
      </w:pPr>
      <w:r>
        <w:t>7</w:t>
      </w:r>
      <w:r w:rsidR="00F43C01">
        <w:t>) устанавливают предельно допустимые значения просроченной кредиторской задолженности бюджетного учреждения Новосибирской области;</w:t>
      </w:r>
    </w:p>
    <w:p w:rsidR="00F43C01" w:rsidRDefault="007D729D" w:rsidP="00F43C01">
      <w:pPr>
        <w:autoSpaceDE w:val="0"/>
        <w:autoSpaceDN w:val="0"/>
      </w:pPr>
      <w:r>
        <w:t>8</w:t>
      </w:r>
      <w:r w:rsidR="00F43C01">
        <w:t>) дают согласие на заключение сделок по привлечению инвестиций в отношении объектов недвижимости, закрепленных за государственными учреждениями Новосибирской области;</w:t>
      </w:r>
    </w:p>
    <w:p w:rsidR="00F43C01" w:rsidRDefault="007D729D" w:rsidP="00F43C01">
      <w:pPr>
        <w:autoSpaceDE w:val="0"/>
        <w:autoSpaceDN w:val="0"/>
      </w:pPr>
      <w:r>
        <w:t>9</w:t>
      </w:r>
      <w:r w:rsidR="00F43C01">
        <w:t xml:space="preserve">) заслушивают отчеты </w:t>
      </w:r>
      <w:r w:rsidR="00952380" w:rsidRPr="001A4EEC">
        <w:t>руководителей</w:t>
      </w:r>
      <w:r w:rsidR="00952380">
        <w:t xml:space="preserve"> </w:t>
      </w:r>
      <w:r w:rsidR="00F43C01">
        <w:t>о деятельности государственных учреждений Новосибирской области;</w:t>
      </w:r>
    </w:p>
    <w:p w:rsidR="00F43C01" w:rsidRDefault="007D729D" w:rsidP="00F43C01">
      <w:pPr>
        <w:autoSpaceDE w:val="0"/>
        <w:autoSpaceDN w:val="0"/>
      </w:pPr>
      <w:proofErr w:type="gramStart"/>
      <w:r>
        <w:t>10</w:t>
      </w:r>
      <w:r w:rsidR="00F43C01">
        <w:t xml:space="preserve">) дают согласие на внесение недвижимого имущества, закрепленного за автономным учреждением Новосибирской области или приобретенного автономным </w:t>
      </w:r>
      <w:r w:rsidR="00F43C01">
        <w:lastRenderedPageBreak/>
        <w:t>учреждением Новосибирской области за счет средств, выделенных ему собственником на приобретение этого имущества, а также находящегося у автономного учреждения Новосибирской области особо ценного движимого имущества в уставный (складочный) капитал других юридических лиц или иным образом передачу этого имущества другим юридическим лицам в качестве их</w:t>
      </w:r>
      <w:proofErr w:type="gramEnd"/>
      <w:r w:rsidR="00F43C01">
        <w:t xml:space="preserve"> учредителя или участника (за исключением объектов культурного наследия народов Российской Федерации, предметов и документов, входящих в состав Музейного фонда Российской Федерации, Архивного фонда Российской Федерации, национального библиотечного фонда);</w:t>
      </w:r>
    </w:p>
    <w:p w:rsidR="00F43C01" w:rsidRDefault="007D729D" w:rsidP="00F43C01">
      <w:pPr>
        <w:autoSpaceDE w:val="0"/>
        <w:autoSpaceDN w:val="0"/>
      </w:pPr>
      <w:r>
        <w:t>11</w:t>
      </w:r>
      <w:r w:rsidR="00F43C01">
        <w:t>) осуществляют иные полномочия, установленные настоящим Законом и иными нормативными правовыми актами Новосибирской области.</w:t>
      </w:r>
    </w:p>
    <w:p w:rsidR="00F43C01" w:rsidRDefault="00F43C01" w:rsidP="00F43C01">
      <w:pPr>
        <w:autoSpaceDE w:val="0"/>
        <w:autoSpaceDN w:val="0"/>
      </w:pPr>
      <w:r>
        <w:t> </w:t>
      </w:r>
    </w:p>
    <w:p w:rsidR="00F43C01" w:rsidRPr="000C3A5C" w:rsidRDefault="00F43C01" w:rsidP="00F43C01">
      <w:pPr>
        <w:pStyle w:val="ConsPlusNormal"/>
        <w:ind w:firstLine="709"/>
        <w:jc w:val="both"/>
        <w:rPr>
          <w:b/>
        </w:rPr>
      </w:pPr>
      <w:r w:rsidRPr="000C3A5C">
        <w:rPr>
          <w:b/>
          <w:szCs w:val="28"/>
        </w:rPr>
        <w:t xml:space="preserve">Статья </w:t>
      </w:r>
      <w:r w:rsidR="00E8069C">
        <w:rPr>
          <w:b/>
          <w:szCs w:val="28"/>
        </w:rPr>
        <w:t>25</w:t>
      </w:r>
      <w:r w:rsidRPr="000C3A5C">
        <w:rPr>
          <w:b/>
          <w:szCs w:val="28"/>
        </w:rPr>
        <w:t>. Деятельность государственных учреждений Новосибирской области</w:t>
      </w:r>
    </w:p>
    <w:p w:rsidR="00F43C01" w:rsidRDefault="00F43C01" w:rsidP="00F43C01">
      <w:pPr>
        <w:autoSpaceDE w:val="0"/>
        <w:autoSpaceDN w:val="0"/>
      </w:pPr>
      <w:bookmarkStart w:id="3" w:name="Par0"/>
      <w:bookmarkEnd w:id="3"/>
      <w:r>
        <w:t> </w:t>
      </w:r>
    </w:p>
    <w:p w:rsidR="00F43C01" w:rsidRPr="000C3A5C" w:rsidRDefault="000C3A5C" w:rsidP="000C3A5C">
      <w:pPr>
        <w:autoSpaceDE w:val="0"/>
        <w:autoSpaceDN w:val="0"/>
      </w:pPr>
      <w:r>
        <w:t xml:space="preserve">1. </w:t>
      </w:r>
      <w:r w:rsidR="00F43C01" w:rsidRPr="000C3A5C">
        <w:t xml:space="preserve">План финансово–хозяйственной деятельности государственного учреждения Новосибирской области </w:t>
      </w:r>
      <w:proofErr w:type="gramStart"/>
      <w:r w:rsidR="00F43C01" w:rsidRPr="000C3A5C">
        <w:t>составляется и утверждается</w:t>
      </w:r>
      <w:proofErr w:type="gramEnd"/>
      <w:r w:rsidR="00F43C01" w:rsidRPr="000C3A5C">
        <w:t xml:space="preserve"> в порядке, устан</w:t>
      </w:r>
      <w:r w:rsidR="00952380">
        <w:t xml:space="preserve">овленном </w:t>
      </w:r>
      <w:r w:rsidR="00F43C01" w:rsidRPr="000C3A5C">
        <w:t xml:space="preserve"> областным исполнительным органом государственной власти Новосибирской области, которому подведомственно государственное у</w:t>
      </w:r>
      <w:r w:rsidR="00116FA5">
        <w:t>чреждение Новосибирской области</w:t>
      </w:r>
      <w:r w:rsidR="00F43C01" w:rsidRPr="000C3A5C">
        <w:t>.</w:t>
      </w:r>
    </w:p>
    <w:p w:rsidR="00F43C01" w:rsidRPr="00952380" w:rsidRDefault="000C3A5C" w:rsidP="000C3A5C">
      <w:pPr>
        <w:autoSpaceDE w:val="0"/>
        <w:autoSpaceDN w:val="0"/>
        <w:rPr>
          <w:i/>
        </w:rPr>
      </w:pPr>
      <w:r w:rsidRPr="000C3A5C">
        <w:t xml:space="preserve">2. </w:t>
      </w:r>
      <w:r w:rsidR="00F43C01" w:rsidRPr="000C3A5C">
        <w:t xml:space="preserve">Отчет о результатах деятельности государственных учреждений Новосибирской области и об использовании закрепленного за ними имущества, находящегося в государственной собственности Новосибирской области, </w:t>
      </w:r>
      <w:proofErr w:type="gramStart"/>
      <w:r w:rsidR="00F43C01" w:rsidRPr="000C3A5C">
        <w:t>составляется и утверждается</w:t>
      </w:r>
      <w:proofErr w:type="gramEnd"/>
      <w:r w:rsidR="00F43C01" w:rsidRPr="000C3A5C">
        <w:t xml:space="preserve"> в </w:t>
      </w:r>
      <w:hyperlink r:id="rId24" w:history="1">
        <w:r w:rsidR="00F43C01" w:rsidRPr="000C3A5C">
          <w:rPr>
            <w:rStyle w:val="ab"/>
            <w:color w:val="auto"/>
            <w:u w:val="none"/>
          </w:rPr>
          <w:t>порядке</w:t>
        </w:r>
      </w:hyperlink>
      <w:r w:rsidR="00F43C01" w:rsidRPr="000C3A5C">
        <w:t>, который устанавливается областным исполнительным органом государственной власти Новосибирской области, которому подведомственно государственное у</w:t>
      </w:r>
      <w:r w:rsidR="00116FA5">
        <w:t>чреждение Новосибирской области</w:t>
      </w:r>
      <w:r w:rsidR="00F43C01" w:rsidRPr="00952380">
        <w:rPr>
          <w:i/>
        </w:rPr>
        <w:t>.</w:t>
      </w:r>
    </w:p>
    <w:p w:rsidR="00F43C01" w:rsidRDefault="00F43C01" w:rsidP="00F43C01">
      <w:pPr>
        <w:autoSpaceDE w:val="0"/>
        <w:autoSpaceDN w:val="0"/>
      </w:pPr>
      <w:r>
        <w:t> </w:t>
      </w:r>
    </w:p>
    <w:p w:rsidR="00F43C01" w:rsidRPr="000C3A5C" w:rsidRDefault="00F43C01" w:rsidP="00F43C01">
      <w:pPr>
        <w:pStyle w:val="ConsPlusNormal"/>
        <w:ind w:firstLine="709"/>
        <w:jc w:val="both"/>
        <w:rPr>
          <w:b/>
        </w:rPr>
      </w:pPr>
      <w:r w:rsidRPr="000C3A5C">
        <w:rPr>
          <w:b/>
          <w:szCs w:val="28"/>
        </w:rPr>
        <w:t xml:space="preserve">Статья </w:t>
      </w:r>
      <w:r w:rsidR="00E8069C">
        <w:rPr>
          <w:b/>
          <w:szCs w:val="28"/>
        </w:rPr>
        <w:t>26</w:t>
      </w:r>
      <w:r w:rsidRPr="000C3A5C">
        <w:rPr>
          <w:b/>
          <w:szCs w:val="28"/>
        </w:rPr>
        <w:t>. Конфликт интересов</w:t>
      </w:r>
    </w:p>
    <w:p w:rsidR="00F43C01" w:rsidRDefault="00F43C01" w:rsidP="00F43C01">
      <w:pPr>
        <w:pStyle w:val="ConsPlusNormal"/>
        <w:ind w:firstLine="709"/>
        <w:jc w:val="both"/>
      </w:pPr>
      <w:r>
        <w:rPr>
          <w:szCs w:val="28"/>
        </w:rPr>
        <w:t> </w:t>
      </w:r>
    </w:p>
    <w:p w:rsidR="00F43C01" w:rsidRDefault="000C3A5C" w:rsidP="000C3A5C">
      <w:pPr>
        <w:autoSpaceDE w:val="0"/>
        <w:autoSpaceDN w:val="0"/>
      </w:pPr>
      <w:r>
        <w:t xml:space="preserve">1. </w:t>
      </w:r>
      <w:proofErr w:type="gramStart"/>
      <w:r w:rsidR="00F43C01" w:rsidRPr="000C3A5C">
        <w:t xml:space="preserve">В случае, если в соответствии со статьей 27 Федерального закона </w:t>
      </w:r>
      <w:r w:rsidRPr="000C3A5C">
        <w:t>от 12</w:t>
      </w:r>
      <w:r>
        <w:t xml:space="preserve"> января </w:t>
      </w:r>
      <w:r w:rsidRPr="000C3A5C">
        <w:t>1996</w:t>
      </w:r>
      <w:r>
        <w:t xml:space="preserve"> года </w:t>
      </w:r>
      <w:r w:rsidR="00F43C01" w:rsidRPr="000C3A5C">
        <w:t xml:space="preserve">№ 7-ФЗ «О некоммерческих организациях» заинтересованное лицо имеет заинтересованность в сделке, стороной которой является или намеревается быть бюджетное учреждение Новосибирской области, а также в случае иного противоречия интересов указанного лица и </w:t>
      </w:r>
      <w:r w:rsidR="00952380">
        <w:t xml:space="preserve">бюджетного </w:t>
      </w:r>
      <w:r w:rsidR="00F43C01" w:rsidRPr="000C3A5C">
        <w:t>учреждения Новосибирской области в отношении существующей или предполагаемой сделки:</w:t>
      </w:r>
      <w:proofErr w:type="gramEnd"/>
    </w:p>
    <w:p w:rsidR="00952380" w:rsidRPr="00116FA5" w:rsidRDefault="00F43C01" w:rsidP="00952380">
      <w:pPr>
        <w:autoSpaceDE w:val="0"/>
        <w:autoSpaceDN w:val="0"/>
      </w:pPr>
      <w:r>
        <w:t>оно обязано сообщить о своей заинтересованности областному исполнительному органу государственной власти Новосибирской области, которому подведомственно бюджетное учреждение Новосибирской области</w:t>
      </w:r>
      <w:r w:rsidR="00952380">
        <w:t xml:space="preserve"> </w:t>
      </w:r>
      <w:r w:rsidR="00952380" w:rsidRPr="00116FA5">
        <w:t xml:space="preserve">до момента принятия решения о заключении сделки; </w:t>
      </w:r>
    </w:p>
    <w:p w:rsidR="00F43C01" w:rsidRDefault="00F43C01" w:rsidP="00F43C01">
      <w:pPr>
        <w:autoSpaceDE w:val="0"/>
        <w:autoSpaceDN w:val="0"/>
      </w:pPr>
      <w:r w:rsidRPr="000C3A5C">
        <w:t xml:space="preserve">сделка должна быть </w:t>
      </w:r>
      <w:hyperlink r:id="rId25" w:history="1">
        <w:r w:rsidRPr="000C3A5C">
          <w:rPr>
            <w:rStyle w:val="ab"/>
            <w:color w:val="auto"/>
            <w:u w:val="none"/>
          </w:rPr>
          <w:t>одобрена</w:t>
        </w:r>
      </w:hyperlink>
      <w:r w:rsidRPr="000C3A5C">
        <w:t xml:space="preserve"> областным исполнительным органом </w:t>
      </w:r>
      <w:r>
        <w:t>государственной власти Новосибирской области, которому подведомственно бюджетное учреждение Новосибирской области.</w:t>
      </w:r>
    </w:p>
    <w:p w:rsidR="00F43C01" w:rsidRDefault="000C3A5C" w:rsidP="000C3A5C">
      <w:pPr>
        <w:autoSpaceDE w:val="0"/>
        <w:autoSpaceDN w:val="0"/>
      </w:pPr>
      <w:r>
        <w:t xml:space="preserve">2. </w:t>
      </w:r>
      <w:proofErr w:type="gramStart"/>
      <w:r w:rsidR="00F43C01" w:rsidRPr="000C3A5C">
        <w:t xml:space="preserve">В случае, если лица, заинтересованные в совершении сделки, составляют в наблюдательном совете автономного учреждения Новосибирской области </w:t>
      </w:r>
      <w:r w:rsidR="00F43C01" w:rsidRPr="000C3A5C">
        <w:lastRenderedPageBreak/>
        <w:t xml:space="preserve">большинство, решение об одобрении сделки, в совершении которой имеется заинтересованность, принимается областным исполнительным органом государственной власти Новосибирской области, которому подведомственно </w:t>
      </w:r>
      <w:r w:rsidR="000D3F28" w:rsidRPr="001A4EEC">
        <w:t>автономное</w:t>
      </w:r>
      <w:r w:rsidR="000D3F28">
        <w:t xml:space="preserve"> </w:t>
      </w:r>
      <w:r w:rsidR="00F43C01" w:rsidRPr="000C3A5C">
        <w:t>учреждение Новосибирской области.</w:t>
      </w:r>
      <w:proofErr w:type="gramEnd"/>
    </w:p>
    <w:p w:rsidR="00F43C01" w:rsidRDefault="00F43C01" w:rsidP="00F43C01">
      <w:pPr>
        <w:pStyle w:val="ConsPlusNormal"/>
        <w:ind w:firstLine="709"/>
        <w:jc w:val="both"/>
      </w:pPr>
      <w:r>
        <w:rPr>
          <w:szCs w:val="28"/>
        </w:rPr>
        <w:t> </w:t>
      </w:r>
    </w:p>
    <w:p w:rsidR="00F43C01" w:rsidRPr="000C3A5C" w:rsidRDefault="00F43C01" w:rsidP="00F43C01">
      <w:pPr>
        <w:pStyle w:val="ConsPlusNormal"/>
        <w:ind w:firstLine="709"/>
        <w:jc w:val="both"/>
        <w:rPr>
          <w:b/>
        </w:rPr>
      </w:pPr>
      <w:r w:rsidRPr="000C3A5C">
        <w:rPr>
          <w:b/>
          <w:szCs w:val="28"/>
        </w:rPr>
        <w:t xml:space="preserve">Статья </w:t>
      </w:r>
      <w:r w:rsidR="00E8069C">
        <w:rPr>
          <w:b/>
          <w:szCs w:val="28"/>
        </w:rPr>
        <w:t>27</w:t>
      </w:r>
      <w:r w:rsidRPr="000C3A5C">
        <w:rPr>
          <w:b/>
          <w:szCs w:val="28"/>
        </w:rPr>
        <w:t>. Основы управления государственным учреждением Новосибирской области</w:t>
      </w:r>
    </w:p>
    <w:p w:rsidR="00F43C01" w:rsidRDefault="00F43C01" w:rsidP="00F43C01">
      <w:pPr>
        <w:pStyle w:val="ConsPlusNormal"/>
        <w:ind w:firstLine="709"/>
        <w:jc w:val="both"/>
      </w:pPr>
      <w:r>
        <w:rPr>
          <w:szCs w:val="28"/>
        </w:rPr>
        <w:t> </w:t>
      </w:r>
    </w:p>
    <w:p w:rsidR="00F43C01" w:rsidRDefault="000C3A5C" w:rsidP="000C3A5C">
      <w:pPr>
        <w:autoSpaceDE w:val="0"/>
        <w:autoSpaceDN w:val="0"/>
      </w:pPr>
      <w:r>
        <w:t xml:space="preserve">1. </w:t>
      </w:r>
      <w:proofErr w:type="gramStart"/>
      <w:r w:rsidR="00F43C01" w:rsidRPr="000C3A5C">
        <w:t xml:space="preserve">Структура, компетенция, порядок формирования и срок полномочий органов управления казенного </w:t>
      </w:r>
      <w:r w:rsidR="00CB18D1" w:rsidRPr="001A4EEC">
        <w:t>учреждения</w:t>
      </w:r>
      <w:r w:rsidR="00CB18D1" w:rsidRPr="00CB18D1">
        <w:rPr>
          <w:i/>
        </w:rPr>
        <w:t xml:space="preserve"> </w:t>
      </w:r>
      <w:r w:rsidR="00CB18D1" w:rsidRPr="001A4EEC">
        <w:t>Новосибирской</w:t>
      </w:r>
      <w:r w:rsidR="00CB18D1" w:rsidRPr="00CB18D1">
        <w:rPr>
          <w:i/>
        </w:rPr>
        <w:t xml:space="preserve"> </w:t>
      </w:r>
      <w:r w:rsidR="00CB18D1" w:rsidRPr="001A4EEC">
        <w:t>области</w:t>
      </w:r>
      <w:r w:rsidR="00CB18D1" w:rsidRPr="00CB18D1">
        <w:t xml:space="preserve"> </w:t>
      </w:r>
      <w:r w:rsidR="00F43C01" w:rsidRPr="000C3A5C">
        <w:t>или бюджетного учреждения Новосибирской области, порядок принятия ими решений и выступления от имени казенного</w:t>
      </w:r>
      <w:r w:rsidR="00CB18D1">
        <w:t xml:space="preserve"> </w:t>
      </w:r>
      <w:r w:rsidR="00CB18D1" w:rsidRPr="001A4EEC">
        <w:t>учреждения</w:t>
      </w:r>
      <w:r w:rsidR="00CB18D1" w:rsidRPr="00CB18D1">
        <w:rPr>
          <w:i/>
        </w:rPr>
        <w:t xml:space="preserve"> </w:t>
      </w:r>
      <w:r w:rsidR="00CB18D1" w:rsidRPr="001A4EEC">
        <w:t>Новосибирской</w:t>
      </w:r>
      <w:r w:rsidR="00CB18D1" w:rsidRPr="00CB18D1">
        <w:rPr>
          <w:i/>
        </w:rPr>
        <w:t xml:space="preserve"> </w:t>
      </w:r>
      <w:r w:rsidR="00CB18D1" w:rsidRPr="001A4EEC">
        <w:t>области</w:t>
      </w:r>
      <w:r w:rsidR="00F43C01" w:rsidRPr="000C3A5C">
        <w:t xml:space="preserve"> или бюджетного учреждения Новосибирской области устанавливаются учредительными документами казенного или бюджетного учреждения Новосибирской области в соответствии с федеральными законами, а также в соответствии с нормативными правовыми актами Правительства Новосибирской области</w:t>
      </w:r>
      <w:proofErr w:type="gramEnd"/>
      <w:r w:rsidR="00F43C01" w:rsidRPr="000C3A5C">
        <w:t xml:space="preserve"> или в случаях, установленных законом Новосибирской области, - нормативными правовыми актами иных органов государственной власти Новосибирской области.</w:t>
      </w:r>
    </w:p>
    <w:p w:rsidR="00F43C01" w:rsidRDefault="000C3A5C" w:rsidP="000C3A5C">
      <w:pPr>
        <w:autoSpaceDE w:val="0"/>
        <w:autoSpaceDN w:val="0"/>
      </w:pPr>
      <w:r>
        <w:t xml:space="preserve">2. </w:t>
      </w:r>
      <w:proofErr w:type="gramStart"/>
      <w:r w:rsidR="00F43C01" w:rsidRPr="000C3A5C">
        <w:t>Назначение руководителя государственного учреждения Новосибирской области и прекращение его полномочий, а также заключение и прекращение трудового договора с ним осуществляется областным исполнительным органом государственной власти Новосибирской области, которому подведомственно государственное учреждение Новосибирской области, если для автономных учреждений Новосибирской области соответствующей сферы деятельности федеральными законами не предусмотрен иной порядок назначения руководителя и прекращения его полномочий и (или) заключения и прекращения трудового</w:t>
      </w:r>
      <w:proofErr w:type="gramEnd"/>
      <w:r w:rsidR="00F43C01" w:rsidRPr="000C3A5C">
        <w:t xml:space="preserve"> договора с ним.</w:t>
      </w:r>
    </w:p>
    <w:p w:rsidR="00F43C01" w:rsidRDefault="00F43C01" w:rsidP="00F43C01">
      <w:pPr>
        <w:pStyle w:val="ConsPlusNormal"/>
        <w:ind w:firstLine="709"/>
        <w:jc w:val="both"/>
      </w:pPr>
      <w:r>
        <w:rPr>
          <w:szCs w:val="28"/>
        </w:rPr>
        <w:t> </w:t>
      </w:r>
    </w:p>
    <w:p w:rsidR="00F43C01" w:rsidRPr="000C3A5C" w:rsidRDefault="00F43C01" w:rsidP="00F43C01">
      <w:pPr>
        <w:pStyle w:val="ConsPlusNormal"/>
        <w:ind w:firstLine="709"/>
        <w:jc w:val="both"/>
        <w:rPr>
          <w:b/>
        </w:rPr>
      </w:pPr>
      <w:r w:rsidRPr="000C3A5C">
        <w:rPr>
          <w:b/>
          <w:szCs w:val="28"/>
        </w:rPr>
        <w:t xml:space="preserve">Статья </w:t>
      </w:r>
      <w:r w:rsidR="00E8069C">
        <w:rPr>
          <w:b/>
          <w:szCs w:val="28"/>
        </w:rPr>
        <w:t>28</w:t>
      </w:r>
      <w:r w:rsidRPr="000C3A5C">
        <w:rPr>
          <w:b/>
          <w:szCs w:val="28"/>
        </w:rPr>
        <w:t xml:space="preserve">. </w:t>
      </w:r>
      <w:proofErr w:type="gramStart"/>
      <w:r w:rsidRPr="000C3A5C">
        <w:rPr>
          <w:b/>
          <w:szCs w:val="28"/>
        </w:rPr>
        <w:t>Контроль за</w:t>
      </w:r>
      <w:proofErr w:type="gramEnd"/>
      <w:r w:rsidRPr="000C3A5C">
        <w:rPr>
          <w:b/>
          <w:szCs w:val="28"/>
        </w:rPr>
        <w:t xml:space="preserve"> деятельностью государственных учреждений Новосибирской области</w:t>
      </w:r>
    </w:p>
    <w:p w:rsidR="00F43C01" w:rsidRDefault="00F43C01" w:rsidP="00F43C01">
      <w:pPr>
        <w:pStyle w:val="ConsPlusNormal"/>
        <w:ind w:firstLine="709"/>
        <w:jc w:val="both"/>
      </w:pPr>
      <w:r>
        <w:rPr>
          <w:szCs w:val="28"/>
        </w:rPr>
        <w:t> </w:t>
      </w:r>
    </w:p>
    <w:p w:rsidR="008F0ECE" w:rsidRDefault="008F0ECE" w:rsidP="008F0ECE">
      <w:pPr>
        <w:autoSpaceDE w:val="0"/>
        <w:autoSpaceDN w:val="0"/>
      </w:pPr>
      <w:r>
        <w:t xml:space="preserve">1. </w:t>
      </w:r>
      <w:proofErr w:type="gramStart"/>
      <w:r>
        <w:t>Контроль за</w:t>
      </w:r>
      <w:proofErr w:type="gramEnd"/>
      <w:r>
        <w:t xml:space="preserve"> использованием по назначению и сохранностью принадлежащего государственному учреждению Новосибирской области имущества осуществляется уполномоченным органом.</w:t>
      </w:r>
    </w:p>
    <w:p w:rsidR="00F43C01" w:rsidRPr="006C146D" w:rsidRDefault="008F0ECE" w:rsidP="000C3A5C">
      <w:pPr>
        <w:autoSpaceDE w:val="0"/>
        <w:autoSpaceDN w:val="0"/>
      </w:pPr>
      <w:r w:rsidRPr="006C146D">
        <w:t>2</w:t>
      </w:r>
      <w:r w:rsidR="000C3A5C" w:rsidRPr="006C146D">
        <w:t xml:space="preserve">. </w:t>
      </w:r>
      <w:proofErr w:type="gramStart"/>
      <w:r w:rsidR="00F43C01" w:rsidRPr="006C146D">
        <w:t>Контроль за</w:t>
      </w:r>
      <w:proofErr w:type="gramEnd"/>
      <w:r w:rsidR="00F43C01" w:rsidRPr="006C146D">
        <w:t xml:space="preserve"> деятельностью </w:t>
      </w:r>
      <w:r w:rsidR="009B211D" w:rsidRPr="006C146D">
        <w:t xml:space="preserve">бюджетных учреждений Новосибирской области и казенных учреждений Новосибирской области осуществляется </w:t>
      </w:r>
      <w:r w:rsidR="00F43C01" w:rsidRPr="006C146D">
        <w:t>в порядке, установленном Правительством Новосибирской области.</w:t>
      </w:r>
    </w:p>
    <w:p w:rsidR="00F43C01" w:rsidRDefault="008F0ECE" w:rsidP="000C3A5C">
      <w:pPr>
        <w:autoSpaceDE w:val="0"/>
        <w:autoSpaceDN w:val="0"/>
      </w:pPr>
      <w:r>
        <w:t>3</w:t>
      </w:r>
      <w:r w:rsidR="000C3A5C">
        <w:t xml:space="preserve">. </w:t>
      </w:r>
      <w:r w:rsidR="00F43C01" w:rsidRPr="000C3A5C">
        <w:t xml:space="preserve">Ежегодно автономное учреждение Новосибирской области обязано опубликовывать отчеты о своей деятельности </w:t>
      </w:r>
      <w:proofErr w:type="gramStart"/>
      <w:r w:rsidR="00F43C01" w:rsidRPr="000C3A5C">
        <w:t>и</w:t>
      </w:r>
      <w:proofErr w:type="gramEnd"/>
      <w:r w:rsidR="00F43C01" w:rsidRPr="000C3A5C">
        <w:t xml:space="preserve"> об использовании закрепленного за ним имущества в определенных Правительством Новосибирской области средствах массовой информации. </w:t>
      </w:r>
    </w:p>
    <w:p w:rsidR="00F43C01" w:rsidRDefault="00F43C01" w:rsidP="00F43C01"/>
    <w:p w:rsidR="00337A62" w:rsidRPr="009B3FAE" w:rsidRDefault="00337A62">
      <w:pPr>
        <w:rPr>
          <w:sz w:val="22"/>
        </w:rPr>
      </w:pPr>
    </w:p>
    <w:p w:rsidR="009B3FAE" w:rsidRPr="00A16E3E" w:rsidRDefault="009B3FAE" w:rsidP="009B3FAE">
      <w:pPr>
        <w:ind w:firstLine="0"/>
        <w:jc w:val="center"/>
        <w:rPr>
          <w:b/>
        </w:rPr>
      </w:pPr>
      <w:r w:rsidRPr="00A16E3E">
        <w:rPr>
          <w:b/>
        </w:rPr>
        <w:lastRenderedPageBreak/>
        <w:t>ГЛАВА 4. ОТДЕЛЬНЫЕ ВОПРОСЫ УПРАВЛЕНИЯ НАХОДЯЩИМИСЯ В СОБСТВЕННОСТИ ОБЛАСТИ АКЦИЯМИ (ДОЛЯМИ) В УСТАВНЫХ КАПИТАЛАХ ХОЗЯЙСТВЕННЫХ ОБЩЕСТВ</w:t>
      </w:r>
    </w:p>
    <w:p w:rsidR="009B3FAE" w:rsidRDefault="009B3FAE"/>
    <w:p w:rsidR="00337A62" w:rsidRPr="00337A62" w:rsidRDefault="00337A62" w:rsidP="00337A62">
      <w:pPr>
        <w:pStyle w:val="ConsPlusNormal"/>
        <w:ind w:firstLine="709"/>
        <w:jc w:val="both"/>
        <w:rPr>
          <w:b/>
        </w:rPr>
      </w:pPr>
      <w:r w:rsidRPr="00337A62">
        <w:rPr>
          <w:b/>
        </w:rPr>
        <w:t xml:space="preserve">Статья </w:t>
      </w:r>
      <w:r w:rsidR="00E8069C">
        <w:rPr>
          <w:b/>
        </w:rPr>
        <w:t>29</w:t>
      </w:r>
      <w:r w:rsidRPr="00337A62">
        <w:rPr>
          <w:b/>
        </w:rPr>
        <w:t>. Осуществление областью прав акционера (участника) в хозяйственных обществах, акции (доли)</w:t>
      </w:r>
      <w:r w:rsidR="00F17CD3">
        <w:rPr>
          <w:b/>
        </w:rPr>
        <w:t xml:space="preserve"> </w:t>
      </w:r>
      <w:r w:rsidRPr="00337A62">
        <w:rPr>
          <w:b/>
        </w:rPr>
        <w:t>в уставных капиталах которых находятся в собственности области</w:t>
      </w:r>
    </w:p>
    <w:p w:rsidR="00337A62" w:rsidRDefault="00337A62" w:rsidP="00337A62">
      <w:pPr>
        <w:pStyle w:val="ConsPlusNormal"/>
        <w:ind w:firstLine="709"/>
      </w:pPr>
    </w:p>
    <w:p w:rsidR="00337A62" w:rsidRDefault="00337A62" w:rsidP="00337A62">
      <w:pPr>
        <w:pStyle w:val="ConsPlusNormal"/>
        <w:ind w:firstLine="709"/>
        <w:jc w:val="both"/>
      </w:pPr>
      <w:r>
        <w:t xml:space="preserve">1. </w:t>
      </w:r>
      <w:proofErr w:type="gramStart"/>
      <w:r>
        <w:t>В хозяйственных обществах, за исключением тех, все акции (доли) которых находятся в областной собственности, внесение в повестку дня общего собрания акционеров (участников), выдвижение кандидатов для избрания в органы управления, ревизионную и счетную комиссии, предъявление требования о проведении внеочередного общего собрания акционеров (участников), созыв внеочередного общего собрания акционеров (участников), назначение представителя (выдача доверенности) для голосования на общем собрании акционеров (участников), определение</w:t>
      </w:r>
      <w:proofErr w:type="gramEnd"/>
      <w:r>
        <w:t xml:space="preserve"> позиции акционера (участника) – Новосибирской области по вопросам повестки дня общего собрания акционеров (участников) осуществляются областным исполнительным органом, осуществляющим права акционера (участника).</w:t>
      </w:r>
    </w:p>
    <w:p w:rsidR="00337A62" w:rsidRDefault="00337A62" w:rsidP="00337A62">
      <w:pPr>
        <w:pStyle w:val="ConsPlusNormal"/>
        <w:ind w:firstLine="709"/>
        <w:jc w:val="both"/>
      </w:pPr>
      <w:r>
        <w:t>Позиция акционера (участника) – Новосибирской области по вопросам повестки дня общего собрания акционеров (участников) отражается в письменных директивах, выдаваемых областным исполнительным органом, осуществляющим права акционера (участника), представителю для голосования на общем собрании акционеров (участников). Представитель действует на основании письменных дире</w:t>
      </w:r>
      <w:r w:rsidR="00F17CD3">
        <w:t>ктив и доверенности областного</w:t>
      </w:r>
      <w:r>
        <w:t xml:space="preserve"> исполнительного органа, осуществляющего права акционера (участника). При голосовании на общем собрании акционеров (участников) руководителя областного исполнительного органа, осуществляющего права акционера (участника), письменная директива и доверенность не требуются.</w:t>
      </w:r>
    </w:p>
    <w:p w:rsidR="00337A62" w:rsidRDefault="00337A62" w:rsidP="00337A62">
      <w:pPr>
        <w:pStyle w:val="ConsPlusNormal"/>
        <w:ind w:firstLine="709"/>
        <w:jc w:val="both"/>
      </w:pPr>
      <w:r>
        <w:t xml:space="preserve">2. В хозяйственных </w:t>
      </w:r>
      <w:proofErr w:type="gramStart"/>
      <w:r>
        <w:t>обществах</w:t>
      </w:r>
      <w:proofErr w:type="gramEnd"/>
      <w:r>
        <w:t>, все акции (доли) которых находятся в областной собственности Новосибирской области, полномочия общего собрания акционеров (участников) осуществляются областным исполнительным органом, осуществляющим права акционера (участника). Решение общего собрания акционеров (участников) оформляется приказом областного исполнительного органа, осуществляющего права акционера (участника).</w:t>
      </w:r>
    </w:p>
    <w:p w:rsidR="00337A62" w:rsidRDefault="006A7295" w:rsidP="00337A62">
      <w:pPr>
        <w:pStyle w:val="ConsPlusNormal"/>
        <w:ind w:firstLine="709"/>
        <w:jc w:val="both"/>
      </w:pPr>
      <w:r w:rsidRPr="00E8069C">
        <w:rPr>
          <w:rStyle w:val="FontStyle44"/>
          <w:sz w:val="28"/>
          <w:szCs w:val="28"/>
        </w:rPr>
        <w:t>3. Оценка эффективности управления и распоряжения имуществом акционерн</w:t>
      </w:r>
      <w:r w:rsidR="00AA3171">
        <w:rPr>
          <w:rStyle w:val="FontStyle44"/>
          <w:sz w:val="28"/>
          <w:szCs w:val="28"/>
        </w:rPr>
        <w:t>ого</w:t>
      </w:r>
      <w:r w:rsidRPr="00E8069C">
        <w:rPr>
          <w:rStyle w:val="FontStyle44"/>
          <w:sz w:val="28"/>
          <w:szCs w:val="28"/>
        </w:rPr>
        <w:t xml:space="preserve"> обществ</w:t>
      </w:r>
      <w:r w:rsidR="00AA3171">
        <w:rPr>
          <w:rStyle w:val="FontStyle44"/>
          <w:sz w:val="28"/>
          <w:szCs w:val="28"/>
        </w:rPr>
        <w:t>а</w:t>
      </w:r>
      <w:r w:rsidRPr="00E8069C">
        <w:rPr>
          <w:rStyle w:val="FontStyle44"/>
          <w:sz w:val="28"/>
          <w:szCs w:val="28"/>
        </w:rPr>
        <w:t xml:space="preserve"> осуществляется областным исполнительным органом,</w:t>
      </w:r>
      <w:r w:rsidRPr="00E8069C">
        <w:t xml:space="preserve"> осуществляющим права акционера (участника), в соответствии с методическими рекомендациями</w:t>
      </w:r>
      <w:r w:rsidR="00AA3171">
        <w:t>, утверждаемыми уполномоченным органом</w:t>
      </w:r>
      <w:r w:rsidRPr="00E8069C">
        <w:t>.</w:t>
      </w:r>
    </w:p>
    <w:p w:rsidR="006A7295" w:rsidRDefault="006A7295" w:rsidP="00337A62">
      <w:pPr>
        <w:pStyle w:val="ConsPlusNormal"/>
        <w:ind w:firstLine="709"/>
        <w:jc w:val="both"/>
      </w:pPr>
    </w:p>
    <w:p w:rsidR="00337A62" w:rsidRPr="00337A62" w:rsidRDefault="00337A62" w:rsidP="00337A62">
      <w:pPr>
        <w:pStyle w:val="ConsPlusNormal"/>
        <w:ind w:firstLine="709"/>
        <w:jc w:val="both"/>
        <w:rPr>
          <w:b/>
        </w:rPr>
      </w:pPr>
      <w:r w:rsidRPr="00337A62">
        <w:rPr>
          <w:b/>
        </w:rPr>
        <w:t xml:space="preserve">Статья </w:t>
      </w:r>
      <w:r w:rsidR="00E8069C">
        <w:rPr>
          <w:b/>
        </w:rPr>
        <w:t>30</w:t>
      </w:r>
      <w:r w:rsidRPr="00337A62">
        <w:rPr>
          <w:b/>
        </w:rPr>
        <w:t>. Порядок деятельности представителей интересов Новосибирской области в совете директоров (наблюдательном совете)</w:t>
      </w:r>
    </w:p>
    <w:p w:rsidR="00337A62" w:rsidRDefault="00337A62" w:rsidP="00337A62">
      <w:pPr>
        <w:pStyle w:val="ConsPlusNormal"/>
        <w:ind w:firstLine="709"/>
        <w:jc w:val="both"/>
      </w:pPr>
    </w:p>
    <w:p w:rsidR="00337A62" w:rsidRDefault="00337A62" w:rsidP="00337A62">
      <w:pPr>
        <w:pStyle w:val="ConsPlusNormal"/>
        <w:ind w:firstLine="709"/>
        <w:jc w:val="both"/>
      </w:pPr>
      <w:r>
        <w:t xml:space="preserve">1. Представителями интересов Новосибирской области в совете директоров (наблюдательном совете) хозяйственных обществ (далее – совет директоров) </w:t>
      </w:r>
      <w:r w:rsidR="00D82056">
        <w:t xml:space="preserve">могут </w:t>
      </w:r>
      <w:r>
        <w:t>явля</w:t>
      </w:r>
      <w:r w:rsidR="00D82056">
        <w:t>ть</w:t>
      </w:r>
      <w:r>
        <w:t>ся:</w:t>
      </w:r>
    </w:p>
    <w:p w:rsidR="00337A62" w:rsidRDefault="00337A62" w:rsidP="00337A62">
      <w:pPr>
        <w:pStyle w:val="ConsPlusNormal"/>
        <w:ind w:firstLine="709"/>
        <w:jc w:val="both"/>
      </w:pPr>
      <w:r>
        <w:lastRenderedPageBreak/>
        <w:t>государственные гражданские служащие Новосибирской области;</w:t>
      </w:r>
    </w:p>
    <w:p w:rsidR="00337A62" w:rsidRDefault="00337A62" w:rsidP="00337A62">
      <w:pPr>
        <w:pStyle w:val="ConsPlusNormal"/>
        <w:ind w:firstLine="709"/>
        <w:jc w:val="both"/>
      </w:pPr>
      <w:r>
        <w:t>депутаты Законодательного Собрания Новосибирской области (за исключением депутатов Законодательного Собрания Новосибирской области, осуществляющих деятельность на профессиональной постоянной основе)</w:t>
      </w:r>
      <w:r w:rsidR="00D0178B">
        <w:t xml:space="preserve">, </w:t>
      </w:r>
      <w:r w:rsidR="00D0178B" w:rsidRPr="00E8069C">
        <w:t xml:space="preserve">включаемые в совет директоров на срок полномочий </w:t>
      </w:r>
      <w:r w:rsidR="00295300" w:rsidRPr="00E8069C">
        <w:t xml:space="preserve">депутата </w:t>
      </w:r>
      <w:r w:rsidR="00D0178B" w:rsidRPr="00E8069C">
        <w:t>Законодательного Собрания Новосибирской области соответствующего созыва</w:t>
      </w:r>
      <w:r w:rsidRPr="00E8069C">
        <w:t>;</w:t>
      </w:r>
    </w:p>
    <w:p w:rsidR="00337A62" w:rsidRDefault="00337A62" w:rsidP="00337A62">
      <w:pPr>
        <w:pStyle w:val="ConsPlusNormal"/>
        <w:ind w:firstLine="709"/>
        <w:jc w:val="both"/>
      </w:pPr>
      <w:r>
        <w:t>представители федеральных государственных органов и органов местного самоуправления;</w:t>
      </w:r>
    </w:p>
    <w:p w:rsidR="00337A62" w:rsidRDefault="00337A62" w:rsidP="00337A62">
      <w:pPr>
        <w:pStyle w:val="ConsPlusNormal"/>
        <w:ind w:firstLine="709"/>
        <w:jc w:val="both"/>
      </w:pPr>
      <w:r>
        <w:t>иные лица, в том числе имеющие заслуги и достижения в соответствующей сфере деятельности</w:t>
      </w:r>
      <w:r w:rsidR="00D0178B">
        <w:t xml:space="preserve"> </w:t>
      </w:r>
    </w:p>
    <w:p w:rsidR="00337A62" w:rsidRDefault="00337A62" w:rsidP="00337A62">
      <w:pPr>
        <w:pStyle w:val="ConsPlusNormal"/>
        <w:ind w:firstLine="709"/>
        <w:jc w:val="both"/>
      </w:pPr>
      <w:proofErr w:type="gramStart"/>
      <w:r>
        <w:t>Депутаты Законодательного Собрания Новосибирской области (за исключением депутатов Законодательного Собрания Новосибирской области, осуществляющих депутатскую деятельность на профессиональной постоянной основе)</w:t>
      </w:r>
      <w:r w:rsidR="00F07683">
        <w:t>,</w:t>
      </w:r>
      <w:r>
        <w:t xml:space="preserve"> представители федеральных государственных органов и органов местного самоуправления </w:t>
      </w:r>
      <w:r w:rsidR="00F07683">
        <w:t xml:space="preserve">и иные лица, являющиеся представителями интересов в совете директоров, </w:t>
      </w:r>
      <w:r>
        <w:t>осуществляют свою деятельность в совете директоров на основании договора о представлении интересов Новосибирской области в органах управления хозяйственных обществ, акции (доли) которых находятся в</w:t>
      </w:r>
      <w:proofErr w:type="gramEnd"/>
      <w:r>
        <w:t xml:space="preserve"> областной собственности (далее – договор), заключенного с областным исполнительным органом, осуществляющим права акционера (участника).</w:t>
      </w:r>
    </w:p>
    <w:p w:rsidR="00337A62" w:rsidRDefault="00337A62" w:rsidP="00337A62">
      <w:pPr>
        <w:pStyle w:val="ConsPlusNormal"/>
        <w:ind w:firstLine="709"/>
        <w:jc w:val="both"/>
      </w:pPr>
      <w:r>
        <w:t>Одно лицо не может являться одновременно представителем интересов Новосибирской области более чем в трех хозяйственных обществах.</w:t>
      </w:r>
    </w:p>
    <w:p w:rsidR="00337A62" w:rsidRDefault="00337A62" w:rsidP="00337A62">
      <w:pPr>
        <w:pStyle w:val="ConsPlusNormal"/>
        <w:ind w:firstLine="709"/>
        <w:jc w:val="both"/>
      </w:pPr>
      <w:r>
        <w:t>Порядок формирования предложений областного исполнительного органа, осуществляющего права акционера (участника), относительно кандидатур для выдвижения кандидатов в совет директоров устанавливается Правительством Новосибирской области.</w:t>
      </w:r>
    </w:p>
    <w:p w:rsidR="00337A62" w:rsidRDefault="00337A62" w:rsidP="00337A62">
      <w:pPr>
        <w:pStyle w:val="ConsPlusNormal"/>
        <w:ind w:firstLine="709"/>
        <w:jc w:val="both"/>
      </w:pPr>
      <w:r>
        <w:t>2. Представитель интересов Новосибирской области вправе инициировать обсуждение в областном исполнительном органе, осуществляющем права акционера (участника), с приглашением других представителей интересов Новосибирской области в хозяйственном обществе вопросов, выносимых на заседание совета директоров, и получение информации, необходимой для выполнения возложенных полномочий.</w:t>
      </w:r>
    </w:p>
    <w:p w:rsidR="00337A62" w:rsidRDefault="00337A62" w:rsidP="00337A62">
      <w:pPr>
        <w:pStyle w:val="ConsPlusNormal"/>
        <w:ind w:firstLine="709"/>
        <w:jc w:val="both"/>
      </w:pPr>
      <w:r>
        <w:t xml:space="preserve">Представители интересов Новосибирской области </w:t>
      </w:r>
      <w:proofErr w:type="gramStart"/>
      <w:r>
        <w:t>осуществляют следующие обязанности</w:t>
      </w:r>
      <w:proofErr w:type="gramEnd"/>
      <w:r>
        <w:t>, которые в том числе в обязательном порядке должны быть предусмотрены в договоре:</w:t>
      </w:r>
    </w:p>
    <w:p w:rsidR="00337A62" w:rsidRDefault="00337A62" w:rsidP="00337A62">
      <w:pPr>
        <w:pStyle w:val="ConsPlusNormal"/>
        <w:ind w:firstLine="709"/>
        <w:jc w:val="both"/>
      </w:pPr>
      <w:r>
        <w:t>добросовестное и разумное осуществление возложенных на него обязанностей и полномочий, отнесенных к компетенции совета директоров;</w:t>
      </w:r>
    </w:p>
    <w:p w:rsidR="00337A62" w:rsidRDefault="00337A62" w:rsidP="00337A62">
      <w:pPr>
        <w:pStyle w:val="ConsPlusNormal"/>
        <w:ind w:firstLine="709"/>
        <w:jc w:val="both"/>
      </w:pPr>
      <w:r>
        <w:t>своевременное уведомление о заседаниях совета директоров;</w:t>
      </w:r>
    </w:p>
    <w:p w:rsidR="00337A62" w:rsidRDefault="00337A62" w:rsidP="00337A62">
      <w:pPr>
        <w:pStyle w:val="ConsPlusNormal"/>
        <w:ind w:firstLine="709"/>
        <w:jc w:val="both"/>
      </w:pPr>
      <w:r>
        <w:t xml:space="preserve">голосование по вопросам </w:t>
      </w:r>
      <w:proofErr w:type="gramStart"/>
      <w:r>
        <w:t>повестки дня заседания совета директоров</w:t>
      </w:r>
      <w:proofErr w:type="gramEnd"/>
      <w:r>
        <w:t xml:space="preserve"> в соответствии с выданными директивами;</w:t>
      </w:r>
    </w:p>
    <w:p w:rsidR="00337A62" w:rsidRDefault="00337A62" w:rsidP="00337A62">
      <w:pPr>
        <w:pStyle w:val="ConsPlusNormal"/>
        <w:ind w:firstLine="709"/>
        <w:jc w:val="both"/>
      </w:pPr>
      <w:r>
        <w:t>участие в работе комитетов и комиссий совета директоров (в случае избрания представителя интересов Новосибирской области в состав комитета и комиссии);</w:t>
      </w:r>
    </w:p>
    <w:p w:rsidR="00337A62" w:rsidRDefault="00337A62" w:rsidP="00337A62">
      <w:pPr>
        <w:pStyle w:val="ConsPlusNormal"/>
        <w:ind w:firstLine="709"/>
        <w:jc w:val="both"/>
      </w:pPr>
      <w:r>
        <w:t xml:space="preserve">созыв заседания совета директоров и включение в повестку дня заседания совета директоров вопросов, предложенных Новосибирской областью как </w:t>
      </w:r>
      <w:r>
        <w:lastRenderedPageBreak/>
        <w:t>акционером (участником) (в случае избрания представителя интересов Новосибирской области председателем совета директоров).</w:t>
      </w:r>
    </w:p>
    <w:p w:rsidR="00337A62" w:rsidRDefault="00337A62" w:rsidP="00337A62">
      <w:pPr>
        <w:pStyle w:val="ConsPlusNormal"/>
        <w:ind w:firstLine="709"/>
        <w:jc w:val="both"/>
      </w:pPr>
      <w:r>
        <w:t>3. Представители интересов Новосибирской области в совете директоров</w:t>
      </w:r>
      <w:r w:rsidR="00BB5138">
        <w:t xml:space="preserve"> </w:t>
      </w:r>
      <w:r w:rsidR="00BB5138" w:rsidRPr="00E8069C">
        <w:t>(за исключением депутатов Законодательного Собрания Новосибирской области)</w:t>
      </w:r>
      <w:r>
        <w:t xml:space="preserve"> осуществляют голосование по вопросам </w:t>
      </w:r>
      <w:proofErr w:type="gramStart"/>
      <w:r>
        <w:t>повестки дня заседания совета директоров</w:t>
      </w:r>
      <w:proofErr w:type="gramEnd"/>
      <w:r>
        <w:t xml:space="preserve"> на основании письменных директив областного исполнительного органа, осуществляющего права акционера (участника).</w:t>
      </w:r>
      <w:r w:rsidR="00BB5138">
        <w:t xml:space="preserve"> Депутаты Законодательного Собрания Новосибирской области голосуют с учетом письменных директив областного исполнительного органа, осуществляющего права акционера (участника).</w:t>
      </w:r>
    </w:p>
    <w:p w:rsidR="000C3A5C" w:rsidRPr="00E8069C" w:rsidRDefault="000C3A5C" w:rsidP="00F07683">
      <w:pPr>
        <w:pStyle w:val="ConsPlusNormal"/>
        <w:ind w:firstLine="709"/>
        <w:jc w:val="both"/>
      </w:pPr>
      <w:r w:rsidRPr="00E8069C">
        <w:t xml:space="preserve">4. </w:t>
      </w:r>
      <w:r w:rsidR="00F07683">
        <w:t xml:space="preserve">В обязательном </w:t>
      </w:r>
      <w:proofErr w:type="gramStart"/>
      <w:r w:rsidR="00F07683">
        <w:t>порядке</w:t>
      </w:r>
      <w:proofErr w:type="gramEnd"/>
      <w:r w:rsidR="00F07683">
        <w:t xml:space="preserve"> д</w:t>
      </w:r>
      <w:r w:rsidRPr="00E8069C">
        <w:t>ирективы выдаются по следующим вопросам:</w:t>
      </w:r>
    </w:p>
    <w:p w:rsidR="000C3A5C" w:rsidRPr="00E8069C" w:rsidRDefault="008A7DF8" w:rsidP="00F07683">
      <w:pPr>
        <w:pStyle w:val="ConsPlusNormal"/>
        <w:ind w:firstLine="709"/>
        <w:jc w:val="both"/>
      </w:pPr>
      <w:r>
        <w:t xml:space="preserve">1) </w:t>
      </w:r>
      <w:r w:rsidR="000C3A5C" w:rsidRPr="00E8069C">
        <w:t>внесения изменений и дополнений в учредительные документы хозяйственного общества;</w:t>
      </w:r>
    </w:p>
    <w:p w:rsidR="000C3A5C" w:rsidRPr="00E8069C" w:rsidRDefault="008A7DF8" w:rsidP="00F07683">
      <w:pPr>
        <w:pStyle w:val="ConsPlusNormal"/>
        <w:ind w:firstLine="709"/>
        <w:jc w:val="both"/>
      </w:pPr>
      <w:r>
        <w:t xml:space="preserve">2) </w:t>
      </w:r>
      <w:r w:rsidR="000C3A5C" w:rsidRPr="00E8069C">
        <w:t>внесения изменений в планы развития, показатели эффективности деятельности общества и т.п.;</w:t>
      </w:r>
    </w:p>
    <w:p w:rsidR="000C3A5C" w:rsidRPr="00E8069C" w:rsidRDefault="008A7DF8" w:rsidP="00F07683">
      <w:pPr>
        <w:pStyle w:val="ConsPlusNormal"/>
        <w:ind w:firstLine="709"/>
        <w:jc w:val="both"/>
      </w:pPr>
      <w:r>
        <w:t xml:space="preserve">3) </w:t>
      </w:r>
      <w:r w:rsidR="000C3A5C" w:rsidRPr="00E8069C">
        <w:t>назначения и избрания конкретных лиц в органы управления и контроля хозяйственного общества;</w:t>
      </w:r>
    </w:p>
    <w:p w:rsidR="000C3A5C" w:rsidRPr="00E8069C" w:rsidRDefault="008A7DF8" w:rsidP="00F07683">
      <w:pPr>
        <w:pStyle w:val="ConsPlusNormal"/>
        <w:ind w:firstLine="709"/>
        <w:jc w:val="both"/>
      </w:pPr>
      <w:r>
        <w:t xml:space="preserve">4) </w:t>
      </w:r>
      <w:r w:rsidR="000C3A5C" w:rsidRPr="00E8069C">
        <w:t>получения хозяйственным обществом кредитов размером более десяти процентов чистых активов этого общества;</w:t>
      </w:r>
    </w:p>
    <w:p w:rsidR="000C3A5C" w:rsidRPr="00E8069C" w:rsidRDefault="008A7DF8" w:rsidP="00F07683">
      <w:pPr>
        <w:pStyle w:val="ConsPlusNormal"/>
        <w:ind w:firstLine="709"/>
        <w:jc w:val="both"/>
      </w:pPr>
      <w:r>
        <w:t xml:space="preserve">5) </w:t>
      </w:r>
      <w:r w:rsidR="000C3A5C" w:rsidRPr="00E8069C">
        <w:t>о совершении крупных сделок, связанных с приобретением и отчуждением хозяйственным обществом имущества, стоимость которого составляет свыше двадцати пяти процентов балансовой стоимости активов хозяйственного общества на дату принятия решения о совершении такой сделки;</w:t>
      </w:r>
    </w:p>
    <w:p w:rsidR="000C3A5C" w:rsidRPr="00E8069C" w:rsidRDefault="008A7DF8" w:rsidP="00F07683">
      <w:pPr>
        <w:pStyle w:val="ConsPlusNormal"/>
        <w:ind w:firstLine="709"/>
        <w:jc w:val="both"/>
      </w:pPr>
      <w:r>
        <w:t xml:space="preserve">6) </w:t>
      </w:r>
      <w:r w:rsidR="000C3A5C" w:rsidRPr="00E8069C">
        <w:t>о сделках, в том числе о залоге (ипотеке), с недвижимым имуществом хозяйственного общества;</w:t>
      </w:r>
    </w:p>
    <w:p w:rsidR="000C3A5C" w:rsidRPr="00E8069C" w:rsidRDefault="008A7DF8" w:rsidP="00F07683">
      <w:pPr>
        <w:pStyle w:val="ConsPlusNormal"/>
        <w:ind w:firstLine="709"/>
        <w:jc w:val="both"/>
      </w:pPr>
      <w:r>
        <w:t xml:space="preserve">7) </w:t>
      </w:r>
      <w:r w:rsidR="000C3A5C" w:rsidRPr="00E8069C">
        <w:t>о сделках, в совершении которых имеется заинтересованность лиц, установленных законодательством Российской Федерации;</w:t>
      </w:r>
    </w:p>
    <w:p w:rsidR="000C3A5C" w:rsidRPr="00E8069C" w:rsidRDefault="008A7DF8" w:rsidP="00F07683">
      <w:pPr>
        <w:pStyle w:val="ConsPlusNormal"/>
        <w:ind w:firstLine="709"/>
        <w:jc w:val="both"/>
      </w:pPr>
      <w:r>
        <w:t xml:space="preserve">8) </w:t>
      </w:r>
      <w:r w:rsidR="000C3A5C" w:rsidRPr="00E8069C">
        <w:t>участия хозяйственного общества в создании иных организаций (в том числе дочерних обществ) и финансово-промышленных групп;</w:t>
      </w:r>
    </w:p>
    <w:p w:rsidR="000C3A5C" w:rsidRDefault="008A7DF8" w:rsidP="00F07683">
      <w:pPr>
        <w:pStyle w:val="ConsPlusNormal"/>
        <w:ind w:firstLine="709"/>
        <w:jc w:val="both"/>
      </w:pPr>
      <w:r>
        <w:t xml:space="preserve">9) </w:t>
      </w:r>
      <w:r w:rsidR="000C3A5C" w:rsidRPr="00E8069C">
        <w:t>о выплате дивидендов, размере дивиденда и форме его выплаты.</w:t>
      </w:r>
    </w:p>
    <w:p w:rsidR="00337A62" w:rsidRPr="005E2485" w:rsidRDefault="00337A62" w:rsidP="00337A62">
      <w:pPr>
        <w:pStyle w:val="ConsPlusNormal"/>
        <w:rPr>
          <w:sz w:val="20"/>
        </w:rPr>
      </w:pPr>
    </w:p>
    <w:p w:rsidR="00337A62" w:rsidRDefault="00337A62" w:rsidP="00337A62">
      <w:pPr>
        <w:pStyle w:val="ConsPlusNormal"/>
      </w:pPr>
    </w:p>
    <w:p w:rsidR="009B3FAE" w:rsidRPr="00A16E3E" w:rsidRDefault="009B3FAE" w:rsidP="009B3FAE">
      <w:pPr>
        <w:pStyle w:val="ConsPlusNormal"/>
        <w:jc w:val="center"/>
        <w:rPr>
          <w:b/>
        </w:rPr>
      </w:pPr>
      <w:r w:rsidRPr="00A16E3E">
        <w:rPr>
          <w:b/>
        </w:rPr>
        <w:t xml:space="preserve">ГЛАВА </w:t>
      </w:r>
      <w:r w:rsidR="00E939C9" w:rsidRPr="00A16E3E">
        <w:rPr>
          <w:b/>
        </w:rPr>
        <w:t>5</w:t>
      </w:r>
      <w:r w:rsidRPr="00A16E3E">
        <w:rPr>
          <w:b/>
        </w:rPr>
        <w:t xml:space="preserve">. ОТДЕЛЬНЫЕ ВОПРОСЫ УПРАВЛЕНИЯ </w:t>
      </w:r>
      <w:r w:rsidR="00DD0D22" w:rsidRPr="00A16E3E">
        <w:rPr>
          <w:b/>
        </w:rPr>
        <w:t>ОБЛАСТНЫМ ИМУЩЕСТВОМ</w:t>
      </w:r>
    </w:p>
    <w:p w:rsidR="00FB3A45" w:rsidRPr="005E2485" w:rsidRDefault="00FB3A45" w:rsidP="009B3FAE">
      <w:pPr>
        <w:pStyle w:val="ConsPlusNormal"/>
        <w:jc w:val="center"/>
        <w:rPr>
          <w:szCs w:val="28"/>
        </w:rPr>
      </w:pPr>
    </w:p>
    <w:p w:rsidR="00FB3A45" w:rsidRPr="005E2485" w:rsidRDefault="00FB3A45" w:rsidP="00337A62">
      <w:pPr>
        <w:pStyle w:val="ConsPlusNormal"/>
        <w:rPr>
          <w:sz w:val="22"/>
        </w:rPr>
      </w:pPr>
    </w:p>
    <w:p w:rsidR="00AB1773" w:rsidRPr="00CF3511" w:rsidRDefault="00AB1773" w:rsidP="00AB1773">
      <w:pPr>
        <w:pStyle w:val="ConsPlusNormal"/>
        <w:ind w:firstLine="540"/>
        <w:jc w:val="both"/>
        <w:outlineLvl w:val="1"/>
        <w:rPr>
          <w:b/>
        </w:rPr>
      </w:pPr>
      <w:r w:rsidRPr="00CF3511">
        <w:rPr>
          <w:b/>
        </w:rPr>
        <w:t xml:space="preserve">Статья </w:t>
      </w:r>
      <w:r w:rsidR="00E8069C">
        <w:rPr>
          <w:b/>
        </w:rPr>
        <w:t>31</w:t>
      </w:r>
      <w:r w:rsidRPr="00CF3511">
        <w:rPr>
          <w:b/>
        </w:rPr>
        <w:t>. Передача областного имущества в залог</w:t>
      </w:r>
    </w:p>
    <w:p w:rsidR="00AB1773" w:rsidRPr="00CF3511" w:rsidRDefault="00AB1773" w:rsidP="00AB1773">
      <w:pPr>
        <w:pStyle w:val="ConsPlusNormal"/>
      </w:pPr>
    </w:p>
    <w:p w:rsidR="00AB1773" w:rsidRPr="00CF3511" w:rsidRDefault="00AB1773" w:rsidP="00AB1773">
      <w:pPr>
        <w:pStyle w:val="ConsPlusNormal"/>
        <w:ind w:firstLine="540"/>
        <w:jc w:val="both"/>
      </w:pPr>
      <w:r w:rsidRPr="00CF3511">
        <w:t>1. Залог областного имущества осуществляется для обеспечения исполнения обязательств Новосибирской области.</w:t>
      </w:r>
    </w:p>
    <w:p w:rsidR="00AB1773" w:rsidRPr="00CF3511" w:rsidRDefault="00AB1773" w:rsidP="00AB1773">
      <w:pPr>
        <w:pStyle w:val="ConsPlusNormal"/>
        <w:ind w:firstLine="540"/>
        <w:jc w:val="both"/>
      </w:pPr>
      <w:r w:rsidRPr="008134A0">
        <w:t>2. Передача в залог областного имущества, не закрепленного за предприятиями и государственными учреждениями, в том числе находящихся в собственности области акций осуществляется департаментом по</w:t>
      </w:r>
      <w:r w:rsidR="008134A0" w:rsidRPr="008134A0">
        <w:t>сле</w:t>
      </w:r>
      <w:r w:rsidRPr="008134A0">
        <w:t xml:space="preserve"> согласовани</w:t>
      </w:r>
      <w:r w:rsidR="008134A0" w:rsidRPr="008134A0">
        <w:t>я</w:t>
      </w:r>
      <w:r w:rsidRPr="008134A0">
        <w:t xml:space="preserve"> с Законодательным Собранием Новосибирской области.</w:t>
      </w:r>
      <w:r w:rsidR="008134A0" w:rsidRPr="008134A0">
        <w:t xml:space="preserve"> Порядок</w:t>
      </w:r>
      <w:r w:rsidR="008134A0">
        <w:t xml:space="preserve"> принятия Законодательным Собранием Новосибирской области решения о согласовании передачи областного имущества в залог устанавливается Регламентом Законодательного Собрания Новосибирской </w:t>
      </w:r>
      <w:r w:rsidR="008134A0">
        <w:lastRenderedPageBreak/>
        <w:t>области.</w:t>
      </w:r>
    </w:p>
    <w:p w:rsidR="00AB1773" w:rsidRPr="00CF3511" w:rsidRDefault="00AB1773" w:rsidP="00AB1773">
      <w:pPr>
        <w:pStyle w:val="ConsPlusNormal"/>
        <w:ind w:firstLine="540"/>
        <w:jc w:val="both"/>
      </w:pPr>
      <w:r w:rsidRPr="00CF3511">
        <w:t xml:space="preserve">3. </w:t>
      </w:r>
      <w:r w:rsidR="008134A0">
        <w:t>Государственное п</w:t>
      </w:r>
      <w:r w:rsidRPr="00CF3511">
        <w:t xml:space="preserve">редприятие </w:t>
      </w:r>
      <w:r w:rsidR="008134A0">
        <w:t xml:space="preserve">Новосибирской области </w:t>
      </w:r>
      <w:r w:rsidRPr="00CF3511">
        <w:t xml:space="preserve">осуществляет залог недвижимого имущества в соответствии с настоящим Законом с согласия департамента. Департамент с учетом мнения областного исполнительного органа </w:t>
      </w:r>
      <w:r w:rsidR="008134A0">
        <w:t xml:space="preserve">государственной власти Новосибирской области, которому подведомственно государственное предприятие Новосибирской области, </w:t>
      </w:r>
      <w:r w:rsidRPr="00CF3511">
        <w:t>принимает решение о согласии или об отказе на передачу в залог недвижимого имущества. Согласие оформляется приказом департамента.</w:t>
      </w:r>
    </w:p>
    <w:p w:rsidR="00AB1773" w:rsidRDefault="00AB1773" w:rsidP="00AB1773">
      <w:pPr>
        <w:pStyle w:val="ConsPlusNormal"/>
      </w:pPr>
    </w:p>
    <w:p w:rsidR="00AB1773" w:rsidRPr="00AB1773" w:rsidRDefault="00AB1773" w:rsidP="00AB1773">
      <w:pPr>
        <w:pStyle w:val="ConsPlusNormal"/>
        <w:ind w:firstLine="540"/>
        <w:jc w:val="both"/>
        <w:outlineLvl w:val="1"/>
        <w:rPr>
          <w:b/>
        </w:rPr>
      </w:pPr>
      <w:r w:rsidRPr="00AB1773">
        <w:rPr>
          <w:b/>
        </w:rPr>
        <w:t xml:space="preserve">Статья </w:t>
      </w:r>
      <w:r w:rsidR="00E8069C">
        <w:rPr>
          <w:b/>
        </w:rPr>
        <w:t>32</w:t>
      </w:r>
      <w:r w:rsidRPr="00AB1773">
        <w:rPr>
          <w:b/>
        </w:rPr>
        <w:t>. Передача областного имущества в безвозмездное пользование</w:t>
      </w:r>
    </w:p>
    <w:p w:rsidR="00AB1773" w:rsidRDefault="00AB1773" w:rsidP="00AB1773">
      <w:pPr>
        <w:pStyle w:val="ConsPlusNormal"/>
      </w:pPr>
    </w:p>
    <w:p w:rsidR="005E2485" w:rsidRPr="00603E60" w:rsidRDefault="005E2485" w:rsidP="005E2485">
      <w:pPr>
        <w:pStyle w:val="a5"/>
        <w:autoSpaceDE w:val="0"/>
        <w:autoSpaceDN w:val="0"/>
        <w:adjustRightInd w:val="0"/>
        <w:spacing w:after="0" w:line="240" w:lineRule="auto"/>
        <w:ind w:left="0" w:firstLine="709"/>
        <w:jc w:val="both"/>
        <w:rPr>
          <w:rFonts w:ascii="Times New Roman" w:hAnsi="Times New Roman"/>
          <w:sz w:val="28"/>
          <w:szCs w:val="28"/>
        </w:rPr>
      </w:pPr>
      <w:r>
        <w:rPr>
          <w:rFonts w:ascii="Times New Roman" w:hAnsi="Times New Roman"/>
          <w:sz w:val="28"/>
          <w:szCs w:val="28"/>
        </w:rPr>
        <w:t xml:space="preserve">1. Предоставление </w:t>
      </w:r>
      <w:r w:rsidR="008134A0">
        <w:rPr>
          <w:rFonts w:ascii="Times New Roman" w:hAnsi="Times New Roman"/>
          <w:sz w:val="28"/>
          <w:szCs w:val="28"/>
        </w:rPr>
        <w:t xml:space="preserve">областного </w:t>
      </w:r>
      <w:r>
        <w:rPr>
          <w:rFonts w:ascii="Times New Roman" w:hAnsi="Times New Roman"/>
          <w:sz w:val="28"/>
          <w:szCs w:val="28"/>
        </w:rPr>
        <w:t>и</w:t>
      </w:r>
      <w:r w:rsidRPr="00603E60">
        <w:rPr>
          <w:rFonts w:ascii="Times New Roman" w:hAnsi="Times New Roman"/>
          <w:sz w:val="28"/>
          <w:szCs w:val="28"/>
        </w:rPr>
        <w:t>муществ</w:t>
      </w:r>
      <w:r>
        <w:rPr>
          <w:rFonts w:ascii="Times New Roman" w:hAnsi="Times New Roman"/>
          <w:sz w:val="28"/>
          <w:szCs w:val="28"/>
        </w:rPr>
        <w:t>а</w:t>
      </w:r>
      <w:r w:rsidRPr="00603E60">
        <w:rPr>
          <w:rFonts w:ascii="Times New Roman" w:hAnsi="Times New Roman"/>
          <w:sz w:val="28"/>
          <w:szCs w:val="28"/>
        </w:rPr>
        <w:t>, составляюще</w:t>
      </w:r>
      <w:r>
        <w:rPr>
          <w:rFonts w:ascii="Times New Roman" w:hAnsi="Times New Roman"/>
          <w:sz w:val="28"/>
          <w:szCs w:val="28"/>
        </w:rPr>
        <w:t>го</w:t>
      </w:r>
      <w:r w:rsidRPr="00603E60">
        <w:rPr>
          <w:rFonts w:ascii="Times New Roman" w:hAnsi="Times New Roman"/>
          <w:sz w:val="28"/>
          <w:szCs w:val="28"/>
        </w:rPr>
        <w:t xml:space="preserve"> </w:t>
      </w:r>
      <w:r w:rsidR="008134A0">
        <w:rPr>
          <w:rFonts w:ascii="Times New Roman" w:hAnsi="Times New Roman"/>
          <w:sz w:val="28"/>
          <w:szCs w:val="28"/>
        </w:rPr>
        <w:t>областную</w:t>
      </w:r>
      <w:r w:rsidRPr="00603E60">
        <w:rPr>
          <w:rFonts w:ascii="Times New Roman" w:hAnsi="Times New Roman"/>
          <w:sz w:val="28"/>
          <w:szCs w:val="28"/>
        </w:rPr>
        <w:t xml:space="preserve"> казну, в безвозмездное пользование</w:t>
      </w:r>
      <w:r>
        <w:rPr>
          <w:rFonts w:ascii="Times New Roman" w:hAnsi="Times New Roman"/>
          <w:sz w:val="28"/>
          <w:szCs w:val="28"/>
        </w:rPr>
        <w:t xml:space="preserve"> без проведения торгов может быть осуществлено</w:t>
      </w:r>
      <w:r w:rsidRPr="00603E60">
        <w:rPr>
          <w:rFonts w:ascii="Times New Roman" w:hAnsi="Times New Roman"/>
          <w:sz w:val="28"/>
          <w:szCs w:val="28"/>
        </w:rPr>
        <w:t>:</w:t>
      </w:r>
    </w:p>
    <w:p w:rsidR="005E2485" w:rsidRPr="00603E60" w:rsidRDefault="005E2485" w:rsidP="005E2485">
      <w:pPr>
        <w:autoSpaceDE w:val="0"/>
        <w:autoSpaceDN w:val="0"/>
        <w:adjustRightInd w:val="0"/>
      </w:pPr>
      <w:r>
        <w:t>1</w:t>
      </w:r>
      <w:r w:rsidRPr="00603E60">
        <w:t>) органам государственной власти Новосибирской области, государственным органам Новосибирской области, органам местного самоуправления;</w:t>
      </w:r>
    </w:p>
    <w:p w:rsidR="005E2485" w:rsidRPr="00603E60" w:rsidRDefault="005E2485" w:rsidP="00DD06E6">
      <w:pPr>
        <w:autoSpaceDE w:val="0"/>
        <w:autoSpaceDN w:val="0"/>
        <w:adjustRightInd w:val="0"/>
      </w:pPr>
      <w:r>
        <w:t>2</w:t>
      </w:r>
      <w:r w:rsidRPr="00603E60">
        <w:t>) государственным и муниципальным учреждениям;</w:t>
      </w:r>
    </w:p>
    <w:p w:rsidR="005E2485" w:rsidRPr="00603E60" w:rsidRDefault="005E2485" w:rsidP="00DD06E6">
      <w:pPr>
        <w:autoSpaceDE w:val="0"/>
        <w:autoSpaceDN w:val="0"/>
        <w:adjustRightInd w:val="0"/>
      </w:pPr>
      <w:proofErr w:type="gramStart"/>
      <w:r>
        <w:t>3</w:t>
      </w:r>
      <w:r w:rsidRPr="00603E60">
        <w:t xml:space="preserve">) </w:t>
      </w:r>
      <w:r w:rsidR="00DD06E6">
        <w:t>общественным организациям для достижения социально значимых целей гуманитарного, просветительского, благотворительного характера, на период их участия в реализации общественно полезных программ, осуществления закупок товаров, работ, услуг для обеспечения государственных нужд в рамках выполнения различных государственных программ в порядке, предусмотренном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r w:rsidRPr="00603E60">
        <w:t>;</w:t>
      </w:r>
      <w:proofErr w:type="gramEnd"/>
    </w:p>
    <w:p w:rsidR="005E2485" w:rsidRDefault="005E2485" w:rsidP="00DD06E6">
      <w:pPr>
        <w:autoSpaceDE w:val="0"/>
        <w:autoSpaceDN w:val="0"/>
        <w:adjustRightInd w:val="0"/>
      </w:pPr>
      <w:r>
        <w:t>4</w:t>
      </w:r>
      <w:r w:rsidR="00DD06E6">
        <w:t>)</w:t>
      </w:r>
      <w:r w:rsidRPr="00603E60">
        <w:t xml:space="preserve"> общественным объединениям пожарной охраны;</w:t>
      </w:r>
    </w:p>
    <w:p w:rsidR="005E2485" w:rsidRPr="00603E60" w:rsidRDefault="005E2485" w:rsidP="00DD06E6">
      <w:pPr>
        <w:autoSpaceDE w:val="0"/>
        <w:autoSpaceDN w:val="0"/>
        <w:adjustRightInd w:val="0"/>
      </w:pPr>
      <w:proofErr w:type="gramStart"/>
      <w:r>
        <w:t>5</w:t>
      </w:r>
      <w:r w:rsidRPr="00603E60">
        <w:t xml:space="preserve">) общественным объединениям инвалидов и организациям, которые созданы общероссийскими общественными объединениями инвалидов, и уставный капитал которых полностью состоит из вкладов общественных организаций инвалидов, и среднесписочная численность инвалидов в которых по отношению к другим работникам составляет не менее чем 50 процентов, а доля оплаты труда инвалидов в фонде оплаты труда </w:t>
      </w:r>
      <w:r w:rsidR="008134A0">
        <w:t>–</w:t>
      </w:r>
      <w:r w:rsidRPr="00603E60">
        <w:t xml:space="preserve"> не менее чем 25 процентов, и в случае использования </w:t>
      </w:r>
      <w:r>
        <w:t xml:space="preserve">данными </w:t>
      </w:r>
      <w:r w:rsidRPr="00603E60">
        <w:t>объединениями</w:t>
      </w:r>
      <w:proofErr w:type="gramEnd"/>
      <w:r w:rsidRPr="00603E60">
        <w:t xml:space="preserve"> и организациями </w:t>
      </w:r>
      <w:r>
        <w:t xml:space="preserve">имущества (включая </w:t>
      </w:r>
      <w:r w:rsidRPr="00603E60">
        <w:t>здани</w:t>
      </w:r>
      <w:r>
        <w:t>я</w:t>
      </w:r>
      <w:r w:rsidRPr="00603E60">
        <w:t>, нежилы</w:t>
      </w:r>
      <w:r>
        <w:t>е</w:t>
      </w:r>
      <w:r w:rsidRPr="00603E60">
        <w:t xml:space="preserve"> помещени</w:t>
      </w:r>
      <w:r>
        <w:t>я)</w:t>
      </w:r>
      <w:r w:rsidRPr="00603E60">
        <w:t>, находящ</w:t>
      </w:r>
      <w:r>
        <w:t>егося</w:t>
      </w:r>
      <w:r w:rsidRPr="00603E60">
        <w:t xml:space="preserve"> в </w:t>
      </w:r>
      <w:r>
        <w:t xml:space="preserve">государственной </w:t>
      </w:r>
      <w:r w:rsidRPr="00603E60">
        <w:t xml:space="preserve">собственности </w:t>
      </w:r>
      <w:r>
        <w:t>Новосибирской области</w:t>
      </w:r>
      <w:r w:rsidRPr="00603E60">
        <w:t xml:space="preserve"> на законных основаниях в течение не менее чем пять лет на момент предоставления такого имущества;</w:t>
      </w:r>
    </w:p>
    <w:p w:rsidR="005E2485" w:rsidRPr="00603E60" w:rsidRDefault="00572E17" w:rsidP="005E2485">
      <w:pPr>
        <w:autoSpaceDE w:val="0"/>
        <w:autoSpaceDN w:val="0"/>
        <w:adjustRightInd w:val="0"/>
      </w:pPr>
      <w:r>
        <w:t>6) религиозным организациям</w:t>
      </w:r>
      <w:r w:rsidR="005E2485">
        <w:t>.</w:t>
      </w:r>
    </w:p>
    <w:p w:rsidR="005E2485" w:rsidRPr="00316AC1" w:rsidRDefault="005E2485" w:rsidP="005E2485">
      <w:pPr>
        <w:pStyle w:val="a5"/>
        <w:autoSpaceDE w:val="0"/>
        <w:autoSpaceDN w:val="0"/>
        <w:adjustRightInd w:val="0"/>
        <w:spacing w:after="0" w:line="240" w:lineRule="auto"/>
        <w:ind w:left="0" w:firstLine="709"/>
        <w:jc w:val="both"/>
        <w:rPr>
          <w:rFonts w:ascii="Times New Roman" w:hAnsi="Times New Roman" w:cs="Times New Roman"/>
          <w:sz w:val="28"/>
          <w:szCs w:val="28"/>
        </w:rPr>
      </w:pPr>
      <w:r w:rsidRPr="00572E17">
        <w:rPr>
          <w:rFonts w:ascii="Times New Roman" w:hAnsi="Times New Roman"/>
          <w:sz w:val="28"/>
          <w:szCs w:val="28"/>
        </w:rPr>
        <w:t xml:space="preserve">2. </w:t>
      </w:r>
      <w:r w:rsidRPr="00316AC1">
        <w:rPr>
          <w:rFonts w:ascii="Times New Roman" w:hAnsi="Times New Roman"/>
          <w:sz w:val="28"/>
          <w:szCs w:val="28"/>
        </w:rPr>
        <w:t xml:space="preserve">Указанный в части 1 настоящей статьи порядок заключения договоров безвозмездного пользования не распространяется на </w:t>
      </w:r>
      <w:r w:rsidRPr="00316AC1">
        <w:rPr>
          <w:rFonts w:ascii="Times New Roman" w:hAnsi="Times New Roman" w:cs="Times New Roman"/>
          <w:sz w:val="28"/>
          <w:szCs w:val="28"/>
        </w:rPr>
        <w:t>объекты культурного наследия (памятников истории и культуры) народов Российской Федерации, расположенные на территории Новосибирской области и находящиеся в собственности области, порядок предоставления которых в безвозмездное пользование регулируется законодательством Новосибирской области об объектах культурного наследия.</w:t>
      </w:r>
    </w:p>
    <w:p w:rsidR="00AB1773" w:rsidRDefault="00AB1773" w:rsidP="00AB1773">
      <w:pPr>
        <w:pStyle w:val="ConsPlusNormal"/>
        <w:ind w:firstLine="540"/>
        <w:jc w:val="both"/>
      </w:pPr>
    </w:p>
    <w:p w:rsidR="005E2485" w:rsidRPr="005F4F53" w:rsidRDefault="005E2485" w:rsidP="005E2485">
      <w:pPr>
        <w:pStyle w:val="ConsPlusNormal"/>
        <w:ind w:firstLine="709"/>
        <w:jc w:val="both"/>
        <w:rPr>
          <w:b/>
          <w:szCs w:val="28"/>
        </w:rPr>
      </w:pPr>
      <w:r w:rsidRPr="005F4F53">
        <w:rPr>
          <w:b/>
          <w:szCs w:val="28"/>
        </w:rPr>
        <w:t xml:space="preserve">Статья </w:t>
      </w:r>
      <w:r w:rsidR="00E8069C">
        <w:rPr>
          <w:b/>
          <w:szCs w:val="28"/>
        </w:rPr>
        <w:t>33</w:t>
      </w:r>
      <w:r w:rsidRPr="005F4F53">
        <w:rPr>
          <w:b/>
          <w:szCs w:val="28"/>
        </w:rPr>
        <w:t>. Приобретение имущества в собственность области</w:t>
      </w:r>
    </w:p>
    <w:p w:rsidR="005E2485" w:rsidRPr="00603E60" w:rsidRDefault="005E2485" w:rsidP="005E2485">
      <w:pPr>
        <w:pStyle w:val="ConsPlusNormal"/>
        <w:ind w:firstLine="709"/>
        <w:jc w:val="both"/>
        <w:rPr>
          <w:szCs w:val="28"/>
        </w:rPr>
      </w:pPr>
    </w:p>
    <w:p w:rsidR="005E2485" w:rsidRPr="00603E60" w:rsidRDefault="005E2485" w:rsidP="005E2485">
      <w:pPr>
        <w:autoSpaceDE w:val="0"/>
        <w:autoSpaceDN w:val="0"/>
        <w:adjustRightInd w:val="0"/>
      </w:pPr>
      <w:r w:rsidRPr="00603E60">
        <w:lastRenderedPageBreak/>
        <w:t>1. Имущество</w:t>
      </w:r>
      <w:r w:rsidRPr="00927FCE">
        <w:t xml:space="preserve"> может быть </w:t>
      </w:r>
      <w:r>
        <w:t xml:space="preserve">приобретено </w:t>
      </w:r>
      <w:r w:rsidRPr="00603E60">
        <w:t>в собственность области на возмездной либо безвозмездной основе.</w:t>
      </w:r>
    </w:p>
    <w:p w:rsidR="005E2485" w:rsidRPr="00603E60" w:rsidRDefault="005E2485" w:rsidP="005E2485">
      <w:pPr>
        <w:autoSpaceDE w:val="0"/>
        <w:autoSpaceDN w:val="0"/>
        <w:adjustRightInd w:val="0"/>
      </w:pPr>
      <w:r w:rsidRPr="00603E60">
        <w:t>2. Обращение с предложен</w:t>
      </w:r>
      <w:r w:rsidR="008134A0">
        <w:t>ием о приобретении имущества в</w:t>
      </w:r>
      <w:r w:rsidRPr="00603E60">
        <w:t xml:space="preserve"> собственность области с обоснованием необходимости приобретения данного имущества направляется в Правительство Новосибирской области для принятия ею соответствующего решения.</w:t>
      </w:r>
    </w:p>
    <w:p w:rsidR="005E2485" w:rsidRPr="00603E60" w:rsidRDefault="005E2485" w:rsidP="005E2485">
      <w:pPr>
        <w:autoSpaceDE w:val="0"/>
        <w:autoSpaceDN w:val="0"/>
        <w:adjustRightInd w:val="0"/>
      </w:pPr>
      <w:r w:rsidRPr="00603E60">
        <w:t>3. Право инициативы о приобретении имущества в собственность области принадлежит собственнику указанного имущества, органам государственной власти Новосибирской области, государственным органам Новосибирской области, органам местного самоуправления, депутатам Законодательного Собрания Новосибирской области, государственным унитарным предприятиям Новосибирской области и государственным учреждениям Новосибирской области.</w:t>
      </w:r>
    </w:p>
    <w:p w:rsidR="00DD0D22" w:rsidRDefault="005E2485" w:rsidP="005E2485">
      <w:pPr>
        <w:autoSpaceDE w:val="0"/>
        <w:autoSpaceDN w:val="0"/>
        <w:adjustRightInd w:val="0"/>
      </w:pPr>
      <w:r w:rsidRPr="00DD0D22">
        <w:t xml:space="preserve">4. В </w:t>
      </w:r>
      <w:proofErr w:type="gramStart"/>
      <w:r w:rsidRPr="00DD0D22">
        <w:t>случае</w:t>
      </w:r>
      <w:proofErr w:type="gramEnd"/>
      <w:r w:rsidRPr="00DD0D22">
        <w:t xml:space="preserve"> приобретения в собственность области недвижимого имущества, акций (долей) в уставных капиталах хозяйственных обществ </w:t>
      </w:r>
      <w:r w:rsidR="00DD0D22" w:rsidRPr="00DD0D22">
        <w:t>решение Правительства Новосибирской области принимается после согласования с</w:t>
      </w:r>
      <w:r w:rsidRPr="00DD0D22">
        <w:t xml:space="preserve"> Законодательн</w:t>
      </w:r>
      <w:r w:rsidR="00DD0D22" w:rsidRPr="00DD0D22">
        <w:t>ым</w:t>
      </w:r>
      <w:r w:rsidRPr="00DD0D22">
        <w:t xml:space="preserve"> Собрани</w:t>
      </w:r>
      <w:r w:rsidR="00DD0D22" w:rsidRPr="00DD0D22">
        <w:t>ем</w:t>
      </w:r>
      <w:r w:rsidRPr="00DD0D22">
        <w:t xml:space="preserve"> Новосибирской области.</w:t>
      </w:r>
      <w:r w:rsidR="00DD0D22" w:rsidRPr="00DD0D22">
        <w:t xml:space="preserve"> </w:t>
      </w:r>
      <w:proofErr w:type="gramStart"/>
      <w:r w:rsidR="00F55228">
        <w:t>В Законодательное Собрание Новосибирской области за получением согласия на приобретение в собственность области недвижимого имущества, акций (долей) в уставных капиталах хозяйственных обществ обращается областной исполнительный орган, в сфере деятельности которого будет использоваться приобретенный объект недвижимого имущества, или областной исполнительный орган, который будет осуществлять права акционера (участника) в хозяйственном обществе в случае приобретения акций (долей) в уставных капиталах, с приложением обоснования</w:t>
      </w:r>
      <w:proofErr w:type="gramEnd"/>
      <w:r w:rsidR="00F55228">
        <w:t xml:space="preserve"> необходимости приобретения и финансово-экономического обоснования</w:t>
      </w:r>
      <w:r w:rsidR="00DD0D22" w:rsidRPr="00DD0D22">
        <w:t>. Порядок принятия Законодательным Собранием Новосибирской области решения о согласовании приобретения в собственность области недвижимого имущества, акций (долей) в уставных капиталах хозяйственных обществ устанавливается</w:t>
      </w:r>
      <w:r w:rsidR="00DD0D22">
        <w:t xml:space="preserve"> Регламентом Законодательного Собрания Новосибирской области.</w:t>
      </w:r>
    </w:p>
    <w:p w:rsidR="005E2485" w:rsidRPr="00603E60" w:rsidRDefault="005E2485" w:rsidP="005E2485">
      <w:pPr>
        <w:autoSpaceDE w:val="0"/>
        <w:autoSpaceDN w:val="0"/>
        <w:adjustRightInd w:val="0"/>
      </w:pPr>
      <w:r w:rsidRPr="00603E60">
        <w:t xml:space="preserve">5. В </w:t>
      </w:r>
      <w:proofErr w:type="gramStart"/>
      <w:r w:rsidRPr="00603E60">
        <w:t>качестве</w:t>
      </w:r>
      <w:proofErr w:type="gramEnd"/>
      <w:r w:rsidRPr="00603E60">
        <w:t xml:space="preserve"> приобретателя имущества выступает </w:t>
      </w:r>
      <w:r>
        <w:t>уполномоченный орган</w:t>
      </w:r>
      <w:r w:rsidRPr="00603E60">
        <w:t>.</w:t>
      </w:r>
    </w:p>
    <w:p w:rsidR="005E2485" w:rsidRPr="00603E60" w:rsidRDefault="005E2485" w:rsidP="00E939C9">
      <w:pPr>
        <w:autoSpaceDE w:val="0"/>
        <w:autoSpaceDN w:val="0"/>
        <w:adjustRightInd w:val="0"/>
      </w:pPr>
      <w:r w:rsidRPr="00603E60">
        <w:t>6. Для приобретения имущества в собственность области на возмездной основе используются средства, предусмотренные в расходной части областного бюджета Новосибирской области.</w:t>
      </w:r>
    </w:p>
    <w:p w:rsidR="005E2485" w:rsidRPr="00603E60" w:rsidRDefault="005E2485" w:rsidP="00E939C9">
      <w:pPr>
        <w:autoSpaceDE w:val="0"/>
        <w:autoSpaceDN w:val="0"/>
        <w:adjustRightInd w:val="0"/>
      </w:pPr>
      <w:r w:rsidRPr="00603E60">
        <w:t>7. Приобретение имущества в собственность области может производиться на безвозмездной основе путем принятия дара или пожертвования либо по иным основаниям, предусмотренным законом.</w:t>
      </w:r>
    </w:p>
    <w:p w:rsidR="00E939C9" w:rsidRPr="005E2485" w:rsidRDefault="00E939C9" w:rsidP="00E939C9">
      <w:pPr>
        <w:rPr>
          <w:sz w:val="22"/>
        </w:rPr>
      </w:pPr>
    </w:p>
    <w:p w:rsidR="00503C31" w:rsidRPr="002E3698" w:rsidRDefault="00AB1773" w:rsidP="00503C31">
      <w:pPr>
        <w:rPr>
          <w:b/>
        </w:rPr>
      </w:pPr>
      <w:r w:rsidRPr="002E3698">
        <w:rPr>
          <w:b/>
        </w:rPr>
        <w:t xml:space="preserve">Статья </w:t>
      </w:r>
      <w:r w:rsidR="002E3698" w:rsidRPr="002E3698">
        <w:rPr>
          <w:b/>
        </w:rPr>
        <w:t>34</w:t>
      </w:r>
      <w:r w:rsidRPr="002E3698">
        <w:rPr>
          <w:b/>
        </w:rPr>
        <w:t xml:space="preserve">. </w:t>
      </w:r>
      <w:r w:rsidR="00503C31" w:rsidRPr="002E3698">
        <w:rPr>
          <w:b/>
        </w:rPr>
        <w:t>Предоставление объектов недвижимости, находящихся в государственной собственности области, для осуществления инвестиционной деятельности</w:t>
      </w:r>
    </w:p>
    <w:p w:rsidR="00503C31" w:rsidRPr="002E3698" w:rsidRDefault="00503C31" w:rsidP="00503C31"/>
    <w:p w:rsidR="00503C31" w:rsidRPr="002E3698" w:rsidRDefault="00503C31" w:rsidP="00503C31">
      <w:r w:rsidRPr="002E3698">
        <w:t xml:space="preserve">Объекты недвижимости, в том числе объекты незавершенного строительства, находящиеся в государственной собственности области, могут быть предоставлены для целей осуществления инвестиционной деятельности, в том </w:t>
      </w:r>
      <w:proofErr w:type="gramStart"/>
      <w:r w:rsidRPr="002E3698">
        <w:t>числе</w:t>
      </w:r>
      <w:proofErr w:type="gramEnd"/>
      <w:r w:rsidRPr="002E3698">
        <w:t xml:space="preserve"> если результатом такой деятельности является вновь созданное недвижимое имущество</w:t>
      </w:r>
      <w:r w:rsidR="002E3698" w:rsidRPr="002E3698">
        <w:t xml:space="preserve">, в </w:t>
      </w:r>
      <w:r w:rsidR="002E3698" w:rsidRPr="002E3698">
        <w:lastRenderedPageBreak/>
        <w:t>порядке, установленном Законом Новосибирской области от 29 июля 2016 года № 75-ОЗ «Об отдельных вопросах государственного регулирования инвестиционной деятельности, осуществляемой в форме капитальных вложений на территории Новосибирской области»</w:t>
      </w:r>
      <w:r w:rsidRPr="002E3698">
        <w:t>.</w:t>
      </w:r>
    </w:p>
    <w:p w:rsidR="00CF3511" w:rsidRDefault="00CF3511"/>
    <w:p w:rsidR="00AB1773" w:rsidRPr="00AB1773" w:rsidRDefault="00AB1773" w:rsidP="00AB1773">
      <w:pPr>
        <w:pStyle w:val="ConsPlusNormal"/>
        <w:ind w:firstLine="709"/>
        <w:jc w:val="both"/>
        <w:rPr>
          <w:b/>
        </w:rPr>
      </w:pPr>
      <w:r w:rsidRPr="0060450B">
        <w:rPr>
          <w:b/>
        </w:rPr>
        <w:t xml:space="preserve">Статья </w:t>
      </w:r>
      <w:r w:rsidR="002E3698">
        <w:rPr>
          <w:b/>
        </w:rPr>
        <w:t>35</w:t>
      </w:r>
      <w:r w:rsidRPr="0060450B">
        <w:rPr>
          <w:b/>
        </w:rPr>
        <w:t>. Реализация отдельных полномочий органов государственной власти Новосибирской области в сфере заключения и реализации концессионных соглашений</w:t>
      </w:r>
    </w:p>
    <w:p w:rsidR="00AB1773" w:rsidRDefault="00AB1773" w:rsidP="00AB1773">
      <w:pPr>
        <w:pStyle w:val="ConsPlusNormal"/>
        <w:ind w:firstLine="709"/>
      </w:pPr>
    </w:p>
    <w:p w:rsidR="00295300" w:rsidRDefault="00AB1773" w:rsidP="00295300">
      <w:pPr>
        <w:pStyle w:val="ConsPlusNormal"/>
        <w:ind w:firstLine="709"/>
        <w:jc w:val="both"/>
      </w:pPr>
      <w:r>
        <w:t>1. От имени Новосибирской области полномочия концедента осуществляет Правительство Новосибирской области</w:t>
      </w:r>
      <w:r w:rsidR="00295300">
        <w:t xml:space="preserve"> или уполномоченный Правительством Новосибирской области областной исполнительный орган государственной власти Новосибирской области</w:t>
      </w:r>
      <w:r>
        <w:t>.</w:t>
      </w:r>
    </w:p>
    <w:p w:rsidR="00AB1773" w:rsidRDefault="00295300" w:rsidP="00AB1773">
      <w:pPr>
        <w:pStyle w:val="ConsPlusNormal"/>
        <w:ind w:firstLine="709"/>
        <w:jc w:val="both"/>
      </w:pPr>
      <w:proofErr w:type="spellStart"/>
      <w:r>
        <w:t>Концедент</w:t>
      </w:r>
      <w:proofErr w:type="spellEnd"/>
      <w:r>
        <w:t xml:space="preserve"> может уполномочить юридическое лицо на осуществление отдельных прав и обязанностей концедента</w:t>
      </w:r>
      <w:r w:rsidR="00AB1773">
        <w:t>.</w:t>
      </w:r>
    </w:p>
    <w:p w:rsidR="00AB1773" w:rsidRDefault="00AB1773" w:rsidP="00AB1773">
      <w:pPr>
        <w:pStyle w:val="ConsPlusNormal"/>
        <w:ind w:firstLine="709"/>
        <w:jc w:val="both"/>
      </w:pPr>
      <w:r>
        <w:t xml:space="preserve">Проект решения концессионного соглашения не </w:t>
      </w:r>
      <w:proofErr w:type="gramStart"/>
      <w:r>
        <w:t>позднее</w:t>
      </w:r>
      <w:proofErr w:type="gramEnd"/>
      <w:r>
        <w:t xml:space="preserve"> чем </w:t>
      </w:r>
      <w:r w:rsidRPr="002E3698">
        <w:t xml:space="preserve">за </w:t>
      </w:r>
      <w:r w:rsidR="003A5733" w:rsidRPr="002E3698">
        <w:t>45</w:t>
      </w:r>
      <w:r w:rsidRPr="002E3698">
        <w:t xml:space="preserve"> дней</w:t>
      </w:r>
      <w:r>
        <w:t xml:space="preserve"> до дня заседания Правительства Новосибирской области, на котором планируется принятие решения о заключении концессионного соглашения, направляется на согласование с Законодательным Собранием Новосибирской области.</w:t>
      </w:r>
    </w:p>
    <w:p w:rsidR="00AB1773" w:rsidRDefault="00AB1773" w:rsidP="00AB1773">
      <w:pPr>
        <w:pStyle w:val="ConsPlusNormal"/>
        <w:ind w:firstLine="709"/>
        <w:jc w:val="both"/>
      </w:pPr>
      <w:r>
        <w:t>Порядок согласования в Законодательном Собрании Новосибирской области проекта решения о заключении концессионного соглашения устанавливается Регламентом Законодательного Собрания Новосибирской области.</w:t>
      </w:r>
    </w:p>
    <w:p w:rsidR="00AB1773" w:rsidRDefault="00AB1773" w:rsidP="00AB1773">
      <w:pPr>
        <w:pStyle w:val="ConsPlusNormal"/>
        <w:ind w:firstLine="709"/>
        <w:jc w:val="both"/>
      </w:pPr>
      <w:r>
        <w:t xml:space="preserve">2. В Новосибирской области до 1 февраля текущего календарного года в порядке, утверждаемого Правительством Новосибирской области, </w:t>
      </w:r>
      <w:proofErr w:type="gramStart"/>
      <w:r>
        <w:t>формируется и утверждается</w:t>
      </w:r>
      <w:proofErr w:type="gramEnd"/>
      <w:r>
        <w:t xml:space="preserve"> перечень объектов, в отношении которых планируется заключение концессионных соглашений. Указанный перечень подлежит согласованию с Законодательным Собранием Новосибирской области.</w:t>
      </w:r>
    </w:p>
    <w:p w:rsidR="00AB1773" w:rsidRDefault="00AB1773" w:rsidP="00AB1773">
      <w:pPr>
        <w:pStyle w:val="ConsPlusNormal"/>
        <w:ind w:firstLine="709"/>
        <w:jc w:val="both"/>
      </w:pPr>
      <w:proofErr w:type="gramStart"/>
      <w:r>
        <w:t>Перечень объектов, в отношении которых планируется заключение концессионных соглашений, после его утверждения подлежит размещению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а также на официальном сайте в информационно-телекоммуникационной сети «Интернет», определенном Правительством Новосибирской области для размещения информации о проведении конкурсов на право заключения концессионных соглашений, и на официальном</w:t>
      </w:r>
      <w:proofErr w:type="gramEnd"/>
      <w:r>
        <w:t xml:space="preserve"> </w:t>
      </w:r>
      <w:proofErr w:type="gramStart"/>
      <w:r>
        <w:t>сайте</w:t>
      </w:r>
      <w:proofErr w:type="gramEnd"/>
      <w:r>
        <w:t xml:space="preserve"> Правительства Новосибирской области.</w:t>
      </w:r>
    </w:p>
    <w:p w:rsidR="00AB1773" w:rsidRDefault="00AB1773" w:rsidP="00AB1773">
      <w:pPr>
        <w:pStyle w:val="ConsPlusNormal"/>
        <w:ind w:firstLine="709"/>
        <w:jc w:val="both"/>
      </w:pPr>
      <w:r>
        <w:t xml:space="preserve">Отсутствие в перечне какого-либо объекта не является препятствием для заключения концессионного соглашения с лицами, выступающими с инициативой заключения концессионного соглашения. В </w:t>
      </w:r>
      <w:proofErr w:type="gramStart"/>
      <w:r>
        <w:t>соответствии</w:t>
      </w:r>
      <w:proofErr w:type="gramEnd"/>
      <w:r>
        <w:t xml:space="preserve"> с частью 4.1 статьи 37 и статьей 52 Федерального закона от 21 июля 2005 года № 115-ФЗ «О концессионных соглашениях».</w:t>
      </w:r>
    </w:p>
    <w:p w:rsidR="00AB1773" w:rsidRDefault="00AB1773" w:rsidP="00AB1773">
      <w:pPr>
        <w:pStyle w:val="ConsPlusNormal"/>
        <w:ind w:firstLine="709"/>
      </w:pPr>
    </w:p>
    <w:p w:rsidR="00D56B2D" w:rsidRDefault="002E3698" w:rsidP="00D56B2D">
      <w:pPr>
        <w:pStyle w:val="ConsPlusNormal"/>
        <w:jc w:val="center"/>
        <w:rPr>
          <w:b/>
        </w:rPr>
      </w:pPr>
      <w:r>
        <w:rPr>
          <w:b/>
        </w:rPr>
        <w:t>ГЛАВА 6</w:t>
      </w:r>
      <w:r w:rsidR="00D56B2D">
        <w:rPr>
          <w:b/>
        </w:rPr>
        <w:t>. КОНТРОЛЬ В СФЕРЕ УПРАВЛЕНИЯ И РАСПОРЯЖЕНИЯ ИМУЩЕСТВОМ, НАХОДЯЩИМСЯ В СОБСТВЕННОСТИ ОБЛАСТИ</w:t>
      </w:r>
    </w:p>
    <w:p w:rsidR="00D56B2D" w:rsidRDefault="00D56B2D" w:rsidP="00AB1773">
      <w:pPr>
        <w:pStyle w:val="ConsPlusNormal"/>
        <w:ind w:firstLine="709"/>
        <w:jc w:val="both"/>
        <w:rPr>
          <w:b/>
        </w:rPr>
      </w:pPr>
    </w:p>
    <w:p w:rsidR="008D4161" w:rsidRDefault="00AB1773" w:rsidP="008D4161">
      <w:pPr>
        <w:pStyle w:val="ConsPlusNormal"/>
        <w:ind w:firstLine="709"/>
        <w:jc w:val="both"/>
        <w:rPr>
          <w:b/>
          <w:bCs/>
          <w:szCs w:val="28"/>
        </w:rPr>
      </w:pPr>
      <w:r w:rsidRPr="00AB1773">
        <w:rPr>
          <w:b/>
        </w:rPr>
        <w:t>С</w:t>
      </w:r>
      <w:r>
        <w:rPr>
          <w:b/>
        </w:rPr>
        <w:t xml:space="preserve">татья </w:t>
      </w:r>
      <w:r w:rsidR="002E3698">
        <w:rPr>
          <w:b/>
        </w:rPr>
        <w:t>3</w:t>
      </w:r>
      <w:r w:rsidR="0089585F">
        <w:rPr>
          <w:b/>
        </w:rPr>
        <w:t>6</w:t>
      </w:r>
      <w:r>
        <w:rPr>
          <w:b/>
        </w:rPr>
        <w:t>.</w:t>
      </w:r>
      <w:r w:rsidRPr="00AB1773">
        <w:rPr>
          <w:b/>
        </w:rPr>
        <w:t xml:space="preserve"> </w:t>
      </w:r>
      <w:r w:rsidR="008D4161" w:rsidRPr="008D4161">
        <w:rPr>
          <w:b/>
          <w:bCs/>
          <w:szCs w:val="28"/>
        </w:rPr>
        <w:t>Отчет об управлении и распоряжении государственной собственностью Новосибирской области</w:t>
      </w:r>
    </w:p>
    <w:p w:rsidR="00A324AC" w:rsidRDefault="00A324AC" w:rsidP="008D4161">
      <w:pPr>
        <w:pStyle w:val="ConsPlusNormal"/>
        <w:ind w:firstLine="709"/>
        <w:jc w:val="both"/>
        <w:rPr>
          <w:b/>
          <w:bCs/>
          <w:szCs w:val="28"/>
        </w:rPr>
      </w:pPr>
    </w:p>
    <w:p w:rsidR="00A324AC" w:rsidRPr="00A324AC" w:rsidRDefault="00A324AC" w:rsidP="00A324AC">
      <w:pPr>
        <w:pStyle w:val="ConsPlusNormal"/>
        <w:ind w:firstLine="567"/>
        <w:jc w:val="both"/>
        <w:rPr>
          <w:bCs/>
        </w:rPr>
      </w:pPr>
      <w:r w:rsidRPr="00A324AC">
        <w:rPr>
          <w:bCs/>
        </w:rPr>
        <w:t xml:space="preserve">1. Отчет об управлении и распоряжении государственной собственностью Новосибирской области (далее – Отчет) направляется Правительством Новосибирской области в Законодательное Собрание Новосибирской области одновременно с проектом закона об исполнении областного бюджета за отчетный финансовый год. </w:t>
      </w:r>
    </w:p>
    <w:p w:rsidR="00A324AC" w:rsidRPr="00A324AC" w:rsidRDefault="00A324AC" w:rsidP="00A324AC">
      <w:pPr>
        <w:pStyle w:val="ConsPlusNormal"/>
        <w:ind w:firstLine="567"/>
        <w:jc w:val="both"/>
        <w:rPr>
          <w:bCs/>
        </w:rPr>
      </w:pPr>
      <w:r w:rsidRPr="00A324AC">
        <w:rPr>
          <w:bCs/>
        </w:rPr>
        <w:t>2. Отчет должен содержать:</w:t>
      </w:r>
    </w:p>
    <w:p w:rsidR="00A324AC" w:rsidRPr="00A324AC" w:rsidRDefault="00A324AC" w:rsidP="00A324AC">
      <w:pPr>
        <w:pStyle w:val="ConsPlusNormal"/>
        <w:ind w:firstLine="567"/>
        <w:jc w:val="both"/>
        <w:rPr>
          <w:bCs/>
        </w:rPr>
      </w:pPr>
      <w:r w:rsidRPr="00A324AC">
        <w:rPr>
          <w:bCs/>
        </w:rPr>
        <w:t>информацию о достижении ожидаемых результатов реализации мероприятий, запланированных Концепцией;</w:t>
      </w:r>
    </w:p>
    <w:p w:rsidR="00A324AC" w:rsidRPr="00A324AC" w:rsidRDefault="00A324AC" w:rsidP="00A324AC">
      <w:pPr>
        <w:pStyle w:val="ConsPlusNormal"/>
        <w:ind w:firstLine="567"/>
        <w:jc w:val="both"/>
        <w:rPr>
          <w:bCs/>
        </w:rPr>
      </w:pPr>
      <w:r w:rsidRPr="00A324AC">
        <w:rPr>
          <w:bCs/>
        </w:rPr>
        <w:t>показатели эффективности управления и распоряжения государственной собственностью Новосибирской области;</w:t>
      </w:r>
    </w:p>
    <w:p w:rsidR="00A324AC" w:rsidRPr="00A324AC" w:rsidRDefault="00A324AC" w:rsidP="00A324AC">
      <w:pPr>
        <w:pStyle w:val="ConsPlusNormal"/>
        <w:ind w:firstLine="567"/>
        <w:jc w:val="both"/>
        <w:rPr>
          <w:bCs/>
        </w:rPr>
      </w:pPr>
      <w:r w:rsidRPr="00A324AC">
        <w:rPr>
          <w:bCs/>
        </w:rPr>
        <w:t>основные проблемы и направления оптимизации управления и распоряжения государственной собственностью Новосибирской области.</w:t>
      </w:r>
    </w:p>
    <w:p w:rsidR="00A324AC" w:rsidRPr="00A324AC" w:rsidRDefault="00A324AC" w:rsidP="00A324AC">
      <w:pPr>
        <w:pStyle w:val="ConsPlusNormal"/>
        <w:ind w:firstLine="567"/>
        <w:jc w:val="both"/>
        <w:rPr>
          <w:bCs/>
        </w:rPr>
      </w:pPr>
      <w:r w:rsidRPr="00A324AC">
        <w:rPr>
          <w:bCs/>
        </w:rPr>
        <w:t>В состав Отчета включается:</w:t>
      </w:r>
    </w:p>
    <w:p w:rsidR="00A324AC" w:rsidRPr="00A324AC" w:rsidRDefault="00A324AC" w:rsidP="00A324AC">
      <w:pPr>
        <w:pStyle w:val="ConsPlusNormal"/>
        <w:ind w:firstLine="567"/>
        <w:jc w:val="both"/>
        <w:rPr>
          <w:bCs/>
        </w:rPr>
      </w:pPr>
      <w:r w:rsidRPr="00A324AC">
        <w:rPr>
          <w:bCs/>
        </w:rPr>
        <w:t>1) отчет об аренде и безвозмездном пользовании областным государственным имуществом;</w:t>
      </w:r>
    </w:p>
    <w:p w:rsidR="00641A66" w:rsidRDefault="00A324AC" w:rsidP="00641A66">
      <w:pPr>
        <w:pStyle w:val="ConsPlusNormal"/>
        <w:ind w:firstLine="567"/>
        <w:jc w:val="both"/>
        <w:rPr>
          <w:bCs/>
        </w:rPr>
      </w:pPr>
      <w:r w:rsidRPr="00A324AC">
        <w:rPr>
          <w:bCs/>
        </w:rPr>
        <w:t>2) отчет о деятельности областных госуда</w:t>
      </w:r>
      <w:r w:rsidR="00641A66">
        <w:rPr>
          <w:bCs/>
        </w:rPr>
        <w:t>рственных унитарных предприятий;</w:t>
      </w:r>
    </w:p>
    <w:p w:rsidR="00A324AC" w:rsidRPr="00A324AC" w:rsidRDefault="00A324AC" w:rsidP="00641A66">
      <w:pPr>
        <w:pStyle w:val="ConsPlusNormal"/>
        <w:ind w:firstLine="567"/>
        <w:jc w:val="both"/>
        <w:rPr>
          <w:bCs/>
        </w:rPr>
      </w:pPr>
      <w:r w:rsidRPr="00A324AC">
        <w:rPr>
          <w:bCs/>
        </w:rPr>
        <w:t>3) отчет о выполнении прогнозного плана (программы) приватизации областного государственного имущества за прошедший год;</w:t>
      </w:r>
    </w:p>
    <w:p w:rsidR="00A324AC" w:rsidRPr="00A324AC" w:rsidRDefault="00A324AC" w:rsidP="00641A66">
      <w:pPr>
        <w:pStyle w:val="ConsPlusNormal"/>
        <w:ind w:firstLine="567"/>
        <w:jc w:val="both"/>
        <w:rPr>
          <w:bCs/>
          <w:i/>
        </w:rPr>
      </w:pPr>
      <w:r w:rsidRPr="00A324AC">
        <w:rPr>
          <w:bCs/>
        </w:rPr>
        <w:t xml:space="preserve">4) перечень хозяйственных обществ, акции или </w:t>
      </w:r>
      <w:proofErr w:type="gramStart"/>
      <w:r w:rsidRPr="00A324AC">
        <w:rPr>
          <w:bCs/>
        </w:rPr>
        <w:t>доли</w:t>
      </w:r>
      <w:proofErr w:type="gramEnd"/>
      <w:r w:rsidRPr="00A324AC">
        <w:rPr>
          <w:bCs/>
        </w:rPr>
        <w:t xml:space="preserve"> в уставных капиталах которых находятся в собственности Новосибирской  области</w:t>
      </w:r>
      <w:r w:rsidR="00641A66">
        <w:rPr>
          <w:bCs/>
        </w:rPr>
        <w:t>;</w:t>
      </w:r>
      <w:r w:rsidRPr="00A324AC">
        <w:rPr>
          <w:bCs/>
        </w:rPr>
        <w:t xml:space="preserve"> </w:t>
      </w:r>
    </w:p>
    <w:p w:rsidR="00A324AC" w:rsidRPr="00A324AC" w:rsidRDefault="00A324AC" w:rsidP="00641A66">
      <w:pPr>
        <w:pStyle w:val="ConsPlusNormal"/>
        <w:ind w:firstLine="567"/>
        <w:jc w:val="both"/>
        <w:rPr>
          <w:bCs/>
          <w:i/>
        </w:rPr>
      </w:pPr>
      <w:r w:rsidRPr="00A324AC">
        <w:rPr>
          <w:bCs/>
        </w:rPr>
        <w:t>5) перече</w:t>
      </w:r>
      <w:r w:rsidR="00641A66">
        <w:rPr>
          <w:bCs/>
        </w:rPr>
        <w:t>нь объектов, переданных в залог;</w:t>
      </w:r>
      <w:r w:rsidRPr="00A324AC">
        <w:rPr>
          <w:bCs/>
        </w:rPr>
        <w:t xml:space="preserve"> </w:t>
      </w:r>
    </w:p>
    <w:p w:rsidR="00A324AC" w:rsidRPr="00A324AC" w:rsidRDefault="00A324AC" w:rsidP="00641A66">
      <w:pPr>
        <w:pStyle w:val="ConsPlusNormal"/>
        <w:ind w:firstLine="567"/>
        <w:jc w:val="both"/>
        <w:rPr>
          <w:bCs/>
          <w:i/>
        </w:rPr>
      </w:pPr>
      <w:r w:rsidRPr="00A324AC">
        <w:rPr>
          <w:bCs/>
        </w:rPr>
        <w:t>7) перечень недвижимого имущества, составляющего казну Ново</w:t>
      </w:r>
      <w:r w:rsidR="00641A66">
        <w:rPr>
          <w:bCs/>
        </w:rPr>
        <w:t>сибирской области;</w:t>
      </w:r>
      <w:r w:rsidRPr="00A324AC">
        <w:rPr>
          <w:bCs/>
        </w:rPr>
        <w:t xml:space="preserve"> </w:t>
      </w:r>
    </w:p>
    <w:p w:rsidR="00A324AC" w:rsidRPr="00A324AC" w:rsidRDefault="00A324AC" w:rsidP="00641A66">
      <w:pPr>
        <w:pStyle w:val="ConsPlusNormal"/>
        <w:ind w:firstLine="567"/>
        <w:jc w:val="both"/>
        <w:rPr>
          <w:bCs/>
          <w:i/>
        </w:rPr>
      </w:pPr>
      <w:r w:rsidRPr="00A324AC">
        <w:rPr>
          <w:bCs/>
        </w:rPr>
        <w:t>8) перечень объектов, переда</w:t>
      </w:r>
      <w:r w:rsidR="00641A66">
        <w:rPr>
          <w:bCs/>
        </w:rPr>
        <w:t>нных в доверительное управление.</w:t>
      </w:r>
      <w:r w:rsidRPr="00A324AC">
        <w:rPr>
          <w:bCs/>
        </w:rPr>
        <w:t xml:space="preserve"> </w:t>
      </w:r>
    </w:p>
    <w:p w:rsidR="00A324AC" w:rsidRPr="001E38EE" w:rsidRDefault="00A324AC" w:rsidP="00A324AC">
      <w:pPr>
        <w:pStyle w:val="ConsPlusNormal"/>
        <w:ind w:firstLine="567"/>
        <w:jc w:val="both"/>
      </w:pPr>
      <w:r w:rsidRPr="00A324AC">
        <w:rPr>
          <w:bCs/>
          <w:szCs w:val="28"/>
        </w:rPr>
        <w:t>3. Заслушивание (рассмотрение) Отчета о распоряжении областной собственностью осуществляется в порядке, установленном</w:t>
      </w:r>
      <w:r w:rsidR="001E38EE">
        <w:rPr>
          <w:bCs/>
          <w:szCs w:val="28"/>
        </w:rPr>
        <w:t xml:space="preserve"> Регламентом</w:t>
      </w:r>
      <w:r w:rsidRPr="00A324AC">
        <w:rPr>
          <w:bCs/>
          <w:szCs w:val="28"/>
        </w:rPr>
        <w:t xml:space="preserve"> </w:t>
      </w:r>
      <w:r w:rsidR="001E38EE">
        <w:rPr>
          <w:bCs/>
          <w:szCs w:val="28"/>
        </w:rPr>
        <w:t>З</w:t>
      </w:r>
      <w:r w:rsidRPr="001E38EE">
        <w:rPr>
          <w:bCs/>
          <w:szCs w:val="28"/>
        </w:rPr>
        <w:t>аконодательного Собрания Новосибирской</w:t>
      </w:r>
    </w:p>
    <w:p w:rsidR="00AB1773" w:rsidRPr="001E38EE" w:rsidRDefault="00AB1773" w:rsidP="008D4161">
      <w:pPr>
        <w:pStyle w:val="ConsPlusNormal"/>
        <w:ind w:firstLine="709"/>
        <w:jc w:val="both"/>
      </w:pPr>
    </w:p>
    <w:p w:rsidR="00AB1773" w:rsidRPr="006E34EE" w:rsidRDefault="006E34EE" w:rsidP="00E939C9">
      <w:pPr>
        <w:rPr>
          <w:b/>
        </w:rPr>
      </w:pPr>
      <w:r w:rsidRPr="00EE6947">
        <w:rPr>
          <w:b/>
        </w:rPr>
        <w:t xml:space="preserve">Статья </w:t>
      </w:r>
      <w:r w:rsidR="002E3698">
        <w:rPr>
          <w:b/>
        </w:rPr>
        <w:t>3</w:t>
      </w:r>
      <w:r w:rsidR="0089585F">
        <w:rPr>
          <w:b/>
        </w:rPr>
        <w:t>7</w:t>
      </w:r>
      <w:r w:rsidRPr="00EE6947">
        <w:rPr>
          <w:b/>
        </w:rPr>
        <w:t>. Ответственность</w:t>
      </w:r>
    </w:p>
    <w:p w:rsidR="006E34EE" w:rsidRDefault="006E34EE" w:rsidP="00E939C9">
      <w:pPr>
        <w:rPr>
          <w:b/>
        </w:rPr>
      </w:pPr>
    </w:p>
    <w:p w:rsidR="00E939C9" w:rsidRDefault="00E939C9" w:rsidP="00E939C9">
      <w:pPr>
        <w:autoSpaceDE w:val="0"/>
        <w:autoSpaceDN w:val="0"/>
        <w:adjustRightInd w:val="0"/>
      </w:pPr>
      <w:r>
        <w:t>1. Должностные лица органов государственной власти области, виновные в принятии незаконных решений, повлекших ущерб для собственности области, несут от</w:t>
      </w:r>
      <w:r w:rsidR="00B373C9">
        <w:t>ветственность в соответствии с</w:t>
      </w:r>
      <w:r>
        <w:t xml:space="preserve"> законодательством</w:t>
      </w:r>
      <w:r w:rsidR="00B373C9">
        <w:t xml:space="preserve"> Российской Федерации</w:t>
      </w:r>
      <w:r>
        <w:t>.</w:t>
      </w:r>
    </w:p>
    <w:p w:rsidR="00E939C9" w:rsidRDefault="00E939C9" w:rsidP="00E939C9">
      <w:pPr>
        <w:autoSpaceDE w:val="0"/>
        <w:autoSpaceDN w:val="0"/>
        <w:adjustRightInd w:val="0"/>
      </w:pPr>
      <w:r>
        <w:t xml:space="preserve">2. Руководители предприятий и государственных учреждений несут ответственность за сохранность и эффективное использование закрепленного за ними имущества в соответствии с действующим законодательством и трудовым договором, заключенным с </w:t>
      </w:r>
      <w:r w:rsidR="001E38EE">
        <w:t xml:space="preserve">областным исполнительным органом государственной власти Новосибирской области, </w:t>
      </w:r>
      <w:r w:rsidR="001E38EE" w:rsidRPr="00DD3BC6">
        <w:t xml:space="preserve">которому </w:t>
      </w:r>
      <w:r w:rsidR="001E38EE">
        <w:t xml:space="preserve">подведомственно </w:t>
      </w:r>
      <w:r w:rsidR="001E38EE" w:rsidRPr="00DD3BC6">
        <w:t>государственное унитарное предприятие Новосибирской области или государственное учреждение Новосибирской области</w:t>
      </w:r>
      <w:r>
        <w:t>.</w:t>
      </w:r>
    </w:p>
    <w:p w:rsidR="00D56B2D" w:rsidRDefault="00D56B2D">
      <w:pPr>
        <w:rPr>
          <w:b/>
        </w:rPr>
      </w:pPr>
    </w:p>
    <w:p w:rsidR="00D56B2D" w:rsidRDefault="00EE6947" w:rsidP="00EE6947">
      <w:pPr>
        <w:jc w:val="center"/>
        <w:rPr>
          <w:b/>
        </w:rPr>
      </w:pPr>
      <w:r>
        <w:rPr>
          <w:b/>
        </w:rPr>
        <w:t xml:space="preserve">ГЛАВА </w:t>
      </w:r>
      <w:r w:rsidR="002E3698">
        <w:rPr>
          <w:b/>
        </w:rPr>
        <w:t>7</w:t>
      </w:r>
      <w:r>
        <w:rPr>
          <w:b/>
        </w:rPr>
        <w:t>. ЗАКЛЮЧИТЕЛЬНЫЕ И ПЕРЕХОДНЫЕ ПОЛОЖЕНИЯ</w:t>
      </w:r>
    </w:p>
    <w:p w:rsidR="00EE6947" w:rsidRPr="006E34EE" w:rsidRDefault="00EE6947">
      <w:pPr>
        <w:rPr>
          <w:b/>
        </w:rPr>
      </w:pPr>
    </w:p>
    <w:p w:rsidR="006E34EE" w:rsidRDefault="006E34EE">
      <w:pPr>
        <w:rPr>
          <w:b/>
        </w:rPr>
      </w:pPr>
      <w:r w:rsidRPr="002E3698">
        <w:rPr>
          <w:b/>
        </w:rPr>
        <w:t xml:space="preserve">Статья </w:t>
      </w:r>
      <w:r w:rsidR="002E3698" w:rsidRPr="002E3698">
        <w:rPr>
          <w:b/>
        </w:rPr>
        <w:t>3</w:t>
      </w:r>
      <w:r w:rsidR="0089585F">
        <w:rPr>
          <w:b/>
        </w:rPr>
        <w:t>8</w:t>
      </w:r>
      <w:r w:rsidRPr="002E3698">
        <w:rPr>
          <w:b/>
        </w:rPr>
        <w:t>. Вступление в силу настоящего Закона</w:t>
      </w:r>
    </w:p>
    <w:p w:rsidR="005A431F" w:rsidRPr="006E34EE" w:rsidRDefault="005A431F">
      <w:pPr>
        <w:rPr>
          <w:b/>
        </w:rPr>
      </w:pPr>
    </w:p>
    <w:p w:rsidR="002B2533" w:rsidRDefault="00EE6947">
      <w:r>
        <w:t xml:space="preserve">1. </w:t>
      </w:r>
      <w:r w:rsidR="005A431F">
        <w:t>Настоящий Закон вступает в силу через 10 дней со дня официального опубликования.</w:t>
      </w:r>
    </w:p>
    <w:p w:rsidR="00EE6947" w:rsidRDefault="00EE6947">
      <w:pPr>
        <w:rPr>
          <w:rFonts w:eastAsia="Times New Roman"/>
          <w:szCs w:val="20"/>
          <w:lang w:eastAsia="ru-RU"/>
        </w:rPr>
      </w:pPr>
      <w:r>
        <w:t xml:space="preserve">2. Концепция на </w:t>
      </w:r>
      <w:r w:rsidR="00424F0F">
        <w:t>2019 – 2021</w:t>
      </w:r>
      <w:r>
        <w:t xml:space="preserve"> годы вносится в Законодательное Собрание Новосибирской област</w:t>
      </w:r>
      <w:r w:rsidRPr="00007366">
        <w:t xml:space="preserve">и </w:t>
      </w:r>
      <w:r w:rsidRPr="00424F0F">
        <w:t>не позднее 1 января 2019 года.</w:t>
      </w:r>
      <w:r w:rsidR="00FB3A45">
        <w:t xml:space="preserve"> </w:t>
      </w:r>
    </w:p>
    <w:p w:rsidR="005A431F" w:rsidRDefault="005A431F" w:rsidP="00DD0D22">
      <w:pPr>
        <w:autoSpaceDE w:val="0"/>
        <w:autoSpaceDN w:val="0"/>
        <w:adjustRightInd w:val="0"/>
      </w:pPr>
    </w:p>
    <w:p w:rsidR="00DD0D22" w:rsidRDefault="00DD0D22" w:rsidP="00DD0D22">
      <w:pPr>
        <w:autoSpaceDE w:val="0"/>
        <w:autoSpaceDN w:val="0"/>
        <w:adjustRightInd w:val="0"/>
        <w:rPr>
          <w:b/>
        </w:rPr>
      </w:pPr>
      <w:r w:rsidRPr="002E3698">
        <w:rPr>
          <w:b/>
        </w:rPr>
        <w:t xml:space="preserve">Статья </w:t>
      </w:r>
      <w:r w:rsidR="0089585F">
        <w:rPr>
          <w:b/>
        </w:rPr>
        <w:t>39</w:t>
      </w:r>
      <w:r w:rsidRPr="002E3698">
        <w:rPr>
          <w:b/>
        </w:rPr>
        <w:t>. Признание</w:t>
      </w:r>
      <w:r>
        <w:rPr>
          <w:b/>
        </w:rPr>
        <w:t xml:space="preserve"> </w:t>
      </w:r>
      <w:proofErr w:type="gramStart"/>
      <w:r>
        <w:rPr>
          <w:b/>
        </w:rPr>
        <w:t>утратившими</w:t>
      </w:r>
      <w:proofErr w:type="gramEnd"/>
      <w:r>
        <w:rPr>
          <w:b/>
        </w:rPr>
        <w:t xml:space="preserve"> силу отдельных законов Новосибирской области и отдельных положений законов Новосибирской области</w:t>
      </w:r>
    </w:p>
    <w:p w:rsidR="005A431F" w:rsidRDefault="005A431F" w:rsidP="00DD0D22">
      <w:pPr>
        <w:autoSpaceDE w:val="0"/>
        <w:autoSpaceDN w:val="0"/>
        <w:adjustRightInd w:val="0"/>
      </w:pPr>
    </w:p>
    <w:p w:rsidR="00DD0D22" w:rsidRDefault="00DD0D22" w:rsidP="005A431F">
      <w:pPr>
        <w:autoSpaceDE w:val="0"/>
        <w:autoSpaceDN w:val="0"/>
        <w:adjustRightInd w:val="0"/>
      </w:pPr>
      <w:r>
        <w:t>Со дня вступления настоящего Закона в силу признать утратившими силу:</w:t>
      </w:r>
    </w:p>
    <w:p w:rsidR="00DD0D22" w:rsidRDefault="00DD0D22" w:rsidP="005A431F">
      <w:pPr>
        <w:autoSpaceDE w:val="0"/>
        <w:autoSpaceDN w:val="0"/>
        <w:adjustRightInd w:val="0"/>
        <w:outlineLvl w:val="0"/>
      </w:pPr>
      <w:r>
        <w:rPr>
          <w:iCs/>
        </w:rPr>
        <w:t>Закон Новосибирской области от 6 декабря 2001 года № 198-ОЗ «Об управлении и распоряжении государственной собственностью Новосибирской области»</w:t>
      </w:r>
      <w:r>
        <w:t>;</w:t>
      </w:r>
    </w:p>
    <w:p w:rsidR="00DD0D22" w:rsidRDefault="005A431F" w:rsidP="005A431F">
      <w:pPr>
        <w:autoSpaceDE w:val="0"/>
        <w:autoSpaceDN w:val="0"/>
        <w:adjustRightInd w:val="0"/>
      </w:pPr>
      <w:r>
        <w:t>З</w:t>
      </w:r>
      <w:r w:rsidR="00DD0D22">
        <w:t>акон Новосибирской области от 27 декабря 2002 года № 89-ОЗ «О внесении изменений в Закон Новосибирской области «Об управлении и распоряжении государственной собственностью Новосибирской области»;</w:t>
      </w:r>
    </w:p>
    <w:p w:rsidR="00DD0D22" w:rsidRDefault="005A431F" w:rsidP="005A431F">
      <w:pPr>
        <w:autoSpaceDE w:val="0"/>
        <w:autoSpaceDN w:val="0"/>
        <w:adjustRightInd w:val="0"/>
      </w:pPr>
      <w:r>
        <w:t>З</w:t>
      </w:r>
      <w:r w:rsidR="00DD0D22">
        <w:t>акон Новосибирской области от 25 июля 2003 года № 129-ОЗ «О внесении изменений и дополнений в Закон Новосибирской области «Об управлении и распоряжении государственной собственностью Новосибирской области»;</w:t>
      </w:r>
    </w:p>
    <w:p w:rsidR="00DD0D22" w:rsidRDefault="005A431F" w:rsidP="005A431F">
      <w:pPr>
        <w:autoSpaceDE w:val="0"/>
        <w:autoSpaceDN w:val="0"/>
        <w:adjustRightInd w:val="0"/>
      </w:pPr>
      <w:r>
        <w:t>З</w:t>
      </w:r>
      <w:r w:rsidR="00DD0D22">
        <w:t>акон Новосибирской области от 14 марта 2005 года № 279-ОЗ «О внесении изменений в Закон Новосибирской области «Об управлении и распоряжении государственной собст</w:t>
      </w:r>
      <w:r w:rsidR="00EE6947">
        <w:t>венностью Новосибирской области»</w:t>
      </w:r>
      <w:r w:rsidR="00DD0D22">
        <w:t>;</w:t>
      </w:r>
    </w:p>
    <w:p w:rsidR="00DD0D22" w:rsidRDefault="005A431F" w:rsidP="005A431F">
      <w:pPr>
        <w:autoSpaceDE w:val="0"/>
        <w:autoSpaceDN w:val="0"/>
        <w:adjustRightInd w:val="0"/>
      </w:pPr>
      <w:r>
        <w:t>З</w:t>
      </w:r>
      <w:r w:rsidR="00DD0D22">
        <w:t>акон Новосибирской области от 19 октября 2006 года № 35-ОЗ «О внесении изменений в Закон Новосибирской области «Об управлении и распоряжении государственной собственностью Новосибирской области»;</w:t>
      </w:r>
    </w:p>
    <w:p w:rsidR="00DD0D22" w:rsidRDefault="005A431F" w:rsidP="005A431F">
      <w:pPr>
        <w:autoSpaceDE w:val="0"/>
        <w:autoSpaceDN w:val="0"/>
        <w:adjustRightInd w:val="0"/>
      </w:pPr>
      <w:r>
        <w:t>З</w:t>
      </w:r>
      <w:r w:rsidR="00DD0D22">
        <w:t>акон Новосибирской области от 7 июля 2007 года № 127-ОЗ «О внесении изменений в Закон Новосибирской области «Об управлении и распоряжении государственной собственностью Новосибирской области»;</w:t>
      </w:r>
    </w:p>
    <w:p w:rsidR="00DD0D22" w:rsidRDefault="005A431F" w:rsidP="005A431F">
      <w:pPr>
        <w:autoSpaceDE w:val="0"/>
        <w:autoSpaceDN w:val="0"/>
        <w:adjustRightInd w:val="0"/>
      </w:pPr>
      <w:r>
        <w:t>З</w:t>
      </w:r>
      <w:r w:rsidR="00DD0D22">
        <w:t>акон Новосибирской области от 24 декабря 2007 года № 192-ОЗ «О внесении изменений в Закон Новосибирской области «Об управлении и распоряжении государственной собственностью Новосибирской области»;</w:t>
      </w:r>
    </w:p>
    <w:p w:rsidR="00DD0D22" w:rsidRDefault="005A431F" w:rsidP="005A431F">
      <w:pPr>
        <w:autoSpaceDE w:val="0"/>
        <w:autoSpaceDN w:val="0"/>
        <w:adjustRightInd w:val="0"/>
      </w:pPr>
      <w:r>
        <w:t>З</w:t>
      </w:r>
      <w:r w:rsidR="00EE6947">
        <w:t xml:space="preserve">акон Новосибирской области от </w:t>
      </w:r>
      <w:r w:rsidR="00DD0D22">
        <w:t>6 мая 2008 года № 227-ОЗ «О внесении изменений в Закон Новосибирской области «Об управлении и распоряжении государственной собственностью Новосибирской области»;</w:t>
      </w:r>
    </w:p>
    <w:p w:rsidR="00DD0D22" w:rsidRDefault="005A431F" w:rsidP="005A431F">
      <w:pPr>
        <w:autoSpaceDE w:val="0"/>
        <w:autoSpaceDN w:val="0"/>
        <w:adjustRightInd w:val="0"/>
      </w:pPr>
      <w:r>
        <w:t>З</w:t>
      </w:r>
      <w:r w:rsidR="00DD0D22">
        <w:t>акон Новосибирской области от 13 октября 2008 года № 259-ОЗ «О внесении изменений в Закон Новосибирской области «Об управлении и распоряжении государственной собственностью Новосибирской области»;</w:t>
      </w:r>
    </w:p>
    <w:p w:rsidR="00DD0D22" w:rsidRDefault="005A431F" w:rsidP="005A431F">
      <w:pPr>
        <w:autoSpaceDE w:val="0"/>
        <w:autoSpaceDN w:val="0"/>
        <w:adjustRightInd w:val="0"/>
      </w:pPr>
      <w:r>
        <w:t xml:space="preserve">статью 2 Закона Новосибирской области от </w:t>
      </w:r>
      <w:r w:rsidR="00DD0D22">
        <w:t>2 мая 2009</w:t>
      </w:r>
      <w:r w:rsidR="00EE6947">
        <w:t xml:space="preserve"> </w:t>
      </w:r>
      <w:r w:rsidR="00DD0D22">
        <w:t xml:space="preserve">года № 335-ОЗ «О внесении изменений в отдельные законы Новосибирской области в части передачи </w:t>
      </w:r>
      <w:r w:rsidR="00DD0D22">
        <w:lastRenderedPageBreak/>
        <w:t>государственного имущества Новосибирской области в муниципальную собственность для осуществления отдельных государственных полномочий Новосибирской области, передаваемых органам местного самоуправления»;</w:t>
      </w:r>
    </w:p>
    <w:p w:rsidR="00DD0D22" w:rsidRDefault="005A431F" w:rsidP="005A431F">
      <w:pPr>
        <w:autoSpaceDE w:val="0"/>
        <w:autoSpaceDN w:val="0"/>
        <w:adjustRightInd w:val="0"/>
      </w:pPr>
      <w:r>
        <w:t>З</w:t>
      </w:r>
      <w:r w:rsidR="00DD0D22">
        <w:t>акон Новосибирской области от 5 ноября 2009 года № 390-ОЗ «О внесении изменений в Закон Новосибирской области «Об управлении и распоряжении государственной собственностью Новосибирской области»;</w:t>
      </w:r>
    </w:p>
    <w:p w:rsidR="00DD0D22" w:rsidRDefault="005A431F" w:rsidP="005A431F">
      <w:pPr>
        <w:autoSpaceDE w:val="0"/>
        <w:autoSpaceDN w:val="0"/>
        <w:adjustRightInd w:val="0"/>
      </w:pPr>
      <w:r>
        <w:t xml:space="preserve">Закон Новосибирской области от </w:t>
      </w:r>
      <w:r w:rsidR="00DD0D22">
        <w:t>5 апреля 2010 № 466-ОЗ «О внесении изменений в статьи 13 и 27 Закона Новосибирской области «Об управлении и распоряжении государственной собственностью Новосибирской области»;</w:t>
      </w:r>
    </w:p>
    <w:p w:rsidR="00DD0D22" w:rsidRDefault="005A431F" w:rsidP="005A431F">
      <w:pPr>
        <w:autoSpaceDE w:val="0"/>
        <w:autoSpaceDN w:val="0"/>
        <w:adjustRightInd w:val="0"/>
      </w:pPr>
      <w:r>
        <w:t xml:space="preserve">Закон Новосибирской области от </w:t>
      </w:r>
      <w:r w:rsidR="00DD0D22">
        <w:t>9 июня 2010 года № 509-ОЗ «О внесении изменений в Закон Новосибирской области «Об управлении и распоряжении государственной собственностью Новосибирской области»;</w:t>
      </w:r>
    </w:p>
    <w:p w:rsidR="00DD0D22" w:rsidRDefault="005A431F" w:rsidP="005A431F">
      <w:pPr>
        <w:autoSpaceDE w:val="0"/>
        <w:autoSpaceDN w:val="0"/>
        <w:adjustRightInd w:val="0"/>
      </w:pPr>
      <w:r>
        <w:t xml:space="preserve">Закон Новосибирской области от </w:t>
      </w:r>
      <w:r w:rsidR="00DD0D22">
        <w:t>2 декабря 2010 года № 12-ОЗ «О внесении изменений в Закон Новосибирской области «Об управлении и распоряжении государственной собственностью Новосибирской области»;</w:t>
      </w:r>
    </w:p>
    <w:p w:rsidR="00DD0D22" w:rsidRDefault="005A431F" w:rsidP="005A431F">
      <w:pPr>
        <w:autoSpaceDE w:val="0"/>
        <w:autoSpaceDN w:val="0"/>
        <w:adjustRightInd w:val="0"/>
      </w:pPr>
      <w:r>
        <w:t xml:space="preserve">Закон Новосибирской области от </w:t>
      </w:r>
      <w:r w:rsidR="00DD0D22">
        <w:t>1 апреля 2011 года № 54-ОЗ «О внесении изменения в статью 5 Закона Новосибирской области «Об управлении и распоряжении государственной собственностью Новосибирской области»;</w:t>
      </w:r>
    </w:p>
    <w:p w:rsidR="00DD0D22" w:rsidRDefault="005A431F" w:rsidP="005A431F">
      <w:pPr>
        <w:autoSpaceDE w:val="0"/>
        <w:autoSpaceDN w:val="0"/>
        <w:adjustRightInd w:val="0"/>
      </w:pPr>
      <w:r>
        <w:t xml:space="preserve">Закон Новосибирской области от </w:t>
      </w:r>
      <w:r w:rsidR="00DD0D22">
        <w:t>2 июня 2011 года № 72-ОЗ «О внесении изменений в статью 6 Закона Новосибирской области «Об управлении и распоряжении государственной собственностью Новосибирской области»;</w:t>
      </w:r>
    </w:p>
    <w:p w:rsidR="00DD0D22" w:rsidRDefault="005A431F" w:rsidP="005A431F">
      <w:pPr>
        <w:autoSpaceDE w:val="0"/>
        <w:autoSpaceDN w:val="0"/>
        <w:adjustRightInd w:val="0"/>
      </w:pPr>
      <w:r>
        <w:t xml:space="preserve">Закон Новосибирской области от </w:t>
      </w:r>
      <w:r w:rsidR="00DD0D22">
        <w:t>9 декабря 2011 года № 170-ОЗ «О внесении изменений в Закон Новосибирской области «Об управлении и распоряжении государственной собственностью Новосибирской области»;</w:t>
      </w:r>
    </w:p>
    <w:p w:rsidR="00DD0D22" w:rsidRDefault="005A431F" w:rsidP="005A431F">
      <w:pPr>
        <w:autoSpaceDE w:val="0"/>
        <w:autoSpaceDN w:val="0"/>
        <w:adjustRightInd w:val="0"/>
      </w:pPr>
      <w:r>
        <w:t>статью 3 З</w:t>
      </w:r>
      <w:r w:rsidR="00DD0D22">
        <w:t>акона Новосибирской области от 29 марта 2012 года № 202-ОЗ «О внесении изменений в отдельные законы Новосибирской области»;</w:t>
      </w:r>
    </w:p>
    <w:p w:rsidR="00DD0D22" w:rsidRDefault="005A431F" w:rsidP="005A431F">
      <w:pPr>
        <w:autoSpaceDE w:val="0"/>
        <w:autoSpaceDN w:val="0"/>
        <w:adjustRightInd w:val="0"/>
      </w:pPr>
      <w:r>
        <w:t>З</w:t>
      </w:r>
      <w:r w:rsidR="00DD0D22">
        <w:t>акон Новосибирской области от 3 мая 2012 года № 205-ОЗ «О внесении изменений в Закон Новосибирской области «Об управлении и распоряжении государственной собственностью Новосибирской области»;</w:t>
      </w:r>
    </w:p>
    <w:p w:rsidR="00DD0D22" w:rsidRDefault="005A431F" w:rsidP="005A431F">
      <w:pPr>
        <w:autoSpaceDE w:val="0"/>
        <w:autoSpaceDN w:val="0"/>
        <w:adjustRightInd w:val="0"/>
      </w:pPr>
      <w:r>
        <w:t>З</w:t>
      </w:r>
      <w:r w:rsidR="00DD0D22">
        <w:t xml:space="preserve">акон </w:t>
      </w:r>
      <w:r>
        <w:t xml:space="preserve">Новосибирской области от </w:t>
      </w:r>
      <w:r w:rsidR="00DD0D22">
        <w:t>5 июля 2013 года № 346-ОЗ «О внесении изменений в Закон Новосибирской области «Об управлении и распоряжении государственной собственностью Новосибирской области»;</w:t>
      </w:r>
    </w:p>
    <w:p w:rsidR="00DD0D22" w:rsidRDefault="005A431F" w:rsidP="005A431F">
      <w:pPr>
        <w:autoSpaceDE w:val="0"/>
        <w:autoSpaceDN w:val="0"/>
        <w:adjustRightInd w:val="0"/>
      </w:pPr>
      <w:r>
        <w:t xml:space="preserve">статью 1 Закона Новосибирской области от </w:t>
      </w:r>
      <w:r w:rsidR="00DD0D22">
        <w:t>5 июля 2013 года № 354-ОЗ «О внесении изменений в отдельные законы Новосибирской области, регулирующие статус депутата Законодательного Собрания Новосибирской области»;</w:t>
      </w:r>
    </w:p>
    <w:p w:rsidR="00DD0D22" w:rsidRDefault="005A431F" w:rsidP="005A431F">
      <w:pPr>
        <w:autoSpaceDE w:val="0"/>
        <w:autoSpaceDN w:val="0"/>
        <w:adjustRightInd w:val="0"/>
      </w:pPr>
      <w:r>
        <w:t xml:space="preserve">Закон Новосибирской области от </w:t>
      </w:r>
      <w:r w:rsidR="00DD0D22">
        <w:t>5 июля 2017 года № 178-ОЗ «О внесении изменений в Закон Новосибирской области «Об управлении и распоряжении государственной собственностью Новосибирской области».</w:t>
      </w:r>
    </w:p>
    <w:p w:rsidR="00DD0D22" w:rsidRDefault="00DD0D22" w:rsidP="00DD0D22">
      <w:pPr>
        <w:autoSpaceDE w:val="0"/>
        <w:autoSpaceDN w:val="0"/>
        <w:adjustRightInd w:val="0"/>
        <w:rPr>
          <w:rFonts w:cstheme="minorBidi"/>
        </w:rPr>
      </w:pPr>
    </w:p>
    <w:p w:rsidR="00DD0D22" w:rsidRDefault="00DD0D22">
      <w:pPr>
        <w:rPr>
          <w:rFonts w:eastAsia="Times New Roman"/>
          <w:szCs w:val="20"/>
          <w:lang w:eastAsia="ru-RU"/>
        </w:rPr>
      </w:pPr>
    </w:p>
    <w:p w:rsidR="00A16E3E" w:rsidRDefault="00A16E3E" w:rsidP="00A16E3E">
      <w:pPr>
        <w:pStyle w:val="2"/>
        <w:widowControl w:val="0"/>
        <w:ind w:firstLine="0"/>
        <w:rPr>
          <w:rFonts w:ascii="Times New Roman" w:hAnsi="Times New Roman" w:cs="Times New Roman"/>
          <w:sz w:val="28"/>
          <w:szCs w:val="28"/>
        </w:rPr>
      </w:pPr>
      <w:r>
        <w:rPr>
          <w:rFonts w:ascii="Times New Roman" w:hAnsi="Times New Roman" w:cs="Times New Roman"/>
          <w:sz w:val="28"/>
          <w:szCs w:val="28"/>
        </w:rPr>
        <w:t xml:space="preserve">Временно </w:t>
      </w:r>
      <w:proofErr w:type="gramStart"/>
      <w:r>
        <w:rPr>
          <w:rFonts w:ascii="Times New Roman" w:hAnsi="Times New Roman" w:cs="Times New Roman"/>
          <w:sz w:val="28"/>
          <w:szCs w:val="28"/>
        </w:rPr>
        <w:t>исполняющий</w:t>
      </w:r>
      <w:proofErr w:type="gramEnd"/>
      <w:r>
        <w:rPr>
          <w:rFonts w:ascii="Times New Roman" w:hAnsi="Times New Roman" w:cs="Times New Roman"/>
          <w:sz w:val="28"/>
          <w:szCs w:val="28"/>
        </w:rPr>
        <w:t xml:space="preserve"> обязанности</w:t>
      </w:r>
    </w:p>
    <w:p w:rsidR="00A16E3E" w:rsidRPr="007621D5" w:rsidRDefault="00A16E3E" w:rsidP="00A16E3E">
      <w:pPr>
        <w:pStyle w:val="2"/>
        <w:widowControl w:val="0"/>
        <w:ind w:firstLine="0"/>
        <w:rPr>
          <w:rFonts w:ascii="Times New Roman" w:hAnsi="Times New Roman" w:cs="Times New Roman"/>
          <w:sz w:val="28"/>
          <w:szCs w:val="28"/>
        </w:rPr>
      </w:pPr>
      <w:r w:rsidRPr="007621D5">
        <w:rPr>
          <w:rFonts w:ascii="Times New Roman" w:hAnsi="Times New Roman" w:cs="Times New Roman"/>
          <w:sz w:val="28"/>
          <w:szCs w:val="28"/>
        </w:rPr>
        <w:t>Губернатор</w:t>
      </w:r>
      <w:r>
        <w:rPr>
          <w:rFonts w:ascii="Times New Roman" w:hAnsi="Times New Roman" w:cs="Times New Roman"/>
          <w:sz w:val="28"/>
          <w:szCs w:val="28"/>
        </w:rPr>
        <w:t xml:space="preserve">а </w:t>
      </w:r>
      <w:r w:rsidRPr="007621D5">
        <w:rPr>
          <w:rFonts w:ascii="Times New Roman" w:hAnsi="Times New Roman" w:cs="Times New Roman"/>
          <w:sz w:val="28"/>
          <w:szCs w:val="28"/>
        </w:rPr>
        <w:t>Новосибирской области</w:t>
      </w:r>
      <w:r w:rsidRPr="007621D5">
        <w:rPr>
          <w:rFonts w:ascii="Times New Roman" w:hAnsi="Times New Roman" w:cs="Times New Roman"/>
          <w:sz w:val="28"/>
          <w:szCs w:val="28"/>
        </w:rPr>
        <w:tab/>
        <w:t xml:space="preserve">                                       </w:t>
      </w:r>
      <w:r>
        <w:rPr>
          <w:rFonts w:ascii="Times New Roman" w:hAnsi="Times New Roman" w:cs="Times New Roman"/>
          <w:sz w:val="28"/>
          <w:szCs w:val="28"/>
        </w:rPr>
        <w:t xml:space="preserve">     А</w:t>
      </w:r>
      <w:r w:rsidRPr="007621D5">
        <w:rPr>
          <w:rFonts w:ascii="Times New Roman" w:hAnsi="Times New Roman" w:cs="Times New Roman"/>
          <w:sz w:val="28"/>
          <w:szCs w:val="28"/>
        </w:rPr>
        <w:t>.</w:t>
      </w:r>
      <w:r>
        <w:rPr>
          <w:rFonts w:ascii="Times New Roman" w:hAnsi="Times New Roman" w:cs="Times New Roman"/>
          <w:sz w:val="28"/>
          <w:szCs w:val="28"/>
        </w:rPr>
        <w:t>А</w:t>
      </w:r>
      <w:r w:rsidRPr="007621D5">
        <w:rPr>
          <w:rFonts w:ascii="Times New Roman" w:hAnsi="Times New Roman" w:cs="Times New Roman"/>
          <w:sz w:val="28"/>
          <w:szCs w:val="28"/>
        </w:rPr>
        <w:t xml:space="preserve">. </w:t>
      </w:r>
      <w:r>
        <w:rPr>
          <w:rFonts w:ascii="Times New Roman" w:hAnsi="Times New Roman" w:cs="Times New Roman"/>
          <w:sz w:val="28"/>
          <w:szCs w:val="28"/>
        </w:rPr>
        <w:t>Травников</w:t>
      </w:r>
    </w:p>
    <w:p w:rsidR="00A16E3E" w:rsidRPr="007621D5" w:rsidRDefault="00A16E3E" w:rsidP="00A16E3E">
      <w:pPr>
        <w:pStyle w:val="2"/>
        <w:widowControl w:val="0"/>
        <w:tabs>
          <w:tab w:val="right" w:pos="10205"/>
        </w:tabs>
        <w:ind w:firstLine="0"/>
        <w:rPr>
          <w:rFonts w:ascii="Times New Roman" w:hAnsi="Times New Roman" w:cs="Times New Roman"/>
        </w:rPr>
      </w:pPr>
    </w:p>
    <w:p w:rsidR="00A16E3E" w:rsidRPr="007621D5" w:rsidRDefault="00A16E3E" w:rsidP="00A16E3E">
      <w:pPr>
        <w:pStyle w:val="2"/>
        <w:widowControl w:val="0"/>
        <w:tabs>
          <w:tab w:val="right" w:pos="10205"/>
        </w:tabs>
        <w:ind w:firstLine="0"/>
        <w:rPr>
          <w:rFonts w:ascii="Times New Roman" w:hAnsi="Times New Roman" w:cs="Times New Roman"/>
        </w:rPr>
      </w:pPr>
    </w:p>
    <w:p w:rsidR="00A16E3E" w:rsidRPr="007621D5" w:rsidRDefault="00A16E3E" w:rsidP="00A16E3E">
      <w:pPr>
        <w:pStyle w:val="2"/>
        <w:widowControl w:val="0"/>
        <w:ind w:firstLine="0"/>
        <w:rPr>
          <w:rFonts w:ascii="Times New Roman" w:hAnsi="Times New Roman" w:cs="Times New Roman"/>
          <w:sz w:val="28"/>
          <w:szCs w:val="28"/>
        </w:rPr>
      </w:pPr>
      <w:r w:rsidRPr="007621D5">
        <w:rPr>
          <w:rFonts w:ascii="Times New Roman" w:hAnsi="Times New Roman" w:cs="Times New Roman"/>
          <w:sz w:val="28"/>
          <w:szCs w:val="28"/>
        </w:rPr>
        <w:lastRenderedPageBreak/>
        <w:t>г. Новосибирск</w:t>
      </w:r>
    </w:p>
    <w:p w:rsidR="00A16E3E" w:rsidRPr="007621D5" w:rsidRDefault="00A16E3E" w:rsidP="00A16E3E">
      <w:pPr>
        <w:pStyle w:val="2"/>
        <w:widowControl w:val="0"/>
        <w:ind w:firstLine="0"/>
        <w:rPr>
          <w:rFonts w:ascii="Times New Roman" w:hAnsi="Times New Roman" w:cs="Times New Roman"/>
        </w:rPr>
      </w:pPr>
    </w:p>
    <w:p w:rsidR="00A16E3E" w:rsidRPr="007621D5" w:rsidRDefault="00A16E3E" w:rsidP="00A16E3E">
      <w:pPr>
        <w:pStyle w:val="2"/>
        <w:widowControl w:val="0"/>
        <w:ind w:firstLine="0"/>
        <w:rPr>
          <w:rFonts w:ascii="Times New Roman" w:hAnsi="Times New Roman" w:cs="Times New Roman"/>
          <w:sz w:val="28"/>
          <w:szCs w:val="28"/>
        </w:rPr>
      </w:pPr>
      <w:r w:rsidRPr="007621D5">
        <w:rPr>
          <w:rFonts w:ascii="Times New Roman" w:hAnsi="Times New Roman" w:cs="Times New Roman"/>
          <w:sz w:val="28"/>
          <w:szCs w:val="28"/>
        </w:rPr>
        <w:t>«____» ____________ 201</w:t>
      </w:r>
      <w:r>
        <w:rPr>
          <w:rFonts w:ascii="Times New Roman" w:hAnsi="Times New Roman" w:cs="Times New Roman"/>
          <w:sz w:val="28"/>
          <w:szCs w:val="28"/>
        </w:rPr>
        <w:t>8</w:t>
      </w:r>
      <w:r w:rsidRPr="007621D5">
        <w:rPr>
          <w:rFonts w:ascii="Times New Roman" w:hAnsi="Times New Roman" w:cs="Times New Roman"/>
          <w:sz w:val="28"/>
          <w:szCs w:val="28"/>
        </w:rPr>
        <w:t xml:space="preserve"> г. </w:t>
      </w:r>
    </w:p>
    <w:p w:rsidR="00A16E3E" w:rsidRPr="007621D5" w:rsidRDefault="00A16E3E" w:rsidP="00A16E3E">
      <w:pPr>
        <w:pStyle w:val="2"/>
        <w:widowControl w:val="0"/>
        <w:ind w:firstLine="0"/>
        <w:rPr>
          <w:rFonts w:ascii="Times New Roman" w:hAnsi="Times New Roman" w:cs="Times New Roman"/>
          <w:sz w:val="28"/>
          <w:szCs w:val="28"/>
        </w:rPr>
      </w:pPr>
    </w:p>
    <w:p w:rsidR="00A16E3E" w:rsidRPr="00DA2779" w:rsidRDefault="00A16E3E" w:rsidP="00A16E3E">
      <w:pPr>
        <w:pStyle w:val="2"/>
        <w:widowControl w:val="0"/>
        <w:ind w:firstLine="0"/>
        <w:rPr>
          <w:rFonts w:ascii="Times New Roman" w:hAnsi="Times New Roman" w:cs="Times New Roman"/>
          <w:sz w:val="28"/>
          <w:szCs w:val="28"/>
        </w:rPr>
      </w:pPr>
      <w:r w:rsidRPr="007621D5">
        <w:rPr>
          <w:rFonts w:ascii="Times New Roman" w:hAnsi="Times New Roman" w:cs="Times New Roman"/>
          <w:sz w:val="28"/>
          <w:szCs w:val="28"/>
        </w:rPr>
        <w:t>№ _________________</w:t>
      </w:r>
      <w:r w:rsidRPr="007621D5">
        <w:rPr>
          <w:rFonts w:ascii="Times New Roman" w:hAnsi="Times New Roman" w:cs="Times New Roman"/>
          <w:sz w:val="28"/>
          <w:szCs w:val="28"/>
          <w:lang w:val="en-US"/>
        </w:rPr>
        <w:t> </w:t>
      </w:r>
      <w:r w:rsidRPr="005D2FA8">
        <w:rPr>
          <w:rFonts w:ascii="Times New Roman" w:hAnsi="Times New Roman" w:cs="Times New Roman"/>
          <w:sz w:val="28"/>
          <w:szCs w:val="28"/>
        </w:rPr>
        <w:t>−</w:t>
      </w:r>
      <w:r w:rsidRPr="007621D5">
        <w:rPr>
          <w:rFonts w:ascii="Times New Roman" w:hAnsi="Times New Roman" w:cs="Times New Roman"/>
          <w:sz w:val="28"/>
          <w:szCs w:val="28"/>
          <w:lang w:val="en-US"/>
        </w:rPr>
        <w:t> </w:t>
      </w:r>
      <w:r w:rsidRPr="007621D5">
        <w:rPr>
          <w:rFonts w:ascii="Times New Roman" w:hAnsi="Times New Roman" w:cs="Times New Roman"/>
          <w:sz w:val="28"/>
          <w:szCs w:val="28"/>
        </w:rPr>
        <w:t>ОЗ</w:t>
      </w:r>
    </w:p>
    <w:p w:rsidR="00A16E3E" w:rsidRDefault="00A16E3E">
      <w:pPr>
        <w:rPr>
          <w:rFonts w:eastAsia="Times New Roman"/>
          <w:szCs w:val="20"/>
          <w:lang w:eastAsia="ru-RU"/>
        </w:rPr>
      </w:pPr>
    </w:p>
    <w:sectPr w:rsidR="00A16E3E" w:rsidSect="0023179C">
      <w:headerReference w:type="default" r:id="rId26"/>
      <w:pgSz w:w="11906" w:h="16838"/>
      <w:pgMar w:top="1134" w:right="424" w:bottom="1134" w:left="1134"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3CC3" w:rsidRDefault="00BF3CC3" w:rsidP="00F527AC">
      <w:r>
        <w:separator/>
      </w:r>
    </w:p>
  </w:endnote>
  <w:endnote w:type="continuationSeparator" w:id="0">
    <w:p w:rsidR="00BF3CC3" w:rsidRDefault="00BF3CC3" w:rsidP="00F527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3CC3" w:rsidRDefault="00BF3CC3" w:rsidP="00F527AC">
      <w:r>
        <w:separator/>
      </w:r>
    </w:p>
  </w:footnote>
  <w:footnote w:type="continuationSeparator" w:id="0">
    <w:p w:rsidR="00BF3CC3" w:rsidRDefault="00BF3CC3" w:rsidP="00F527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3144071"/>
      <w:docPartObj>
        <w:docPartGallery w:val="Page Numbers (Top of Page)"/>
        <w:docPartUnique/>
      </w:docPartObj>
    </w:sdtPr>
    <w:sdtEndPr/>
    <w:sdtContent>
      <w:p w:rsidR="006C146D" w:rsidRDefault="006C146D" w:rsidP="00F527AC">
        <w:pPr>
          <w:pStyle w:val="a7"/>
          <w:ind w:firstLine="0"/>
          <w:jc w:val="center"/>
        </w:pPr>
        <w:r>
          <w:fldChar w:fldCharType="begin"/>
        </w:r>
        <w:r>
          <w:instrText>PAGE   \* MERGEFORMAT</w:instrText>
        </w:r>
        <w:r>
          <w:fldChar w:fldCharType="separate"/>
        </w:r>
        <w:r w:rsidR="00D97FF2">
          <w:rPr>
            <w:noProof/>
          </w:rPr>
          <w:t>34</w:t>
        </w:r>
        <w:r>
          <w:fldChar w:fldCharType="end"/>
        </w:r>
      </w:p>
    </w:sdtContent>
  </w:sdt>
  <w:p w:rsidR="006C146D" w:rsidRDefault="006C146D">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C1520"/>
    <w:multiLevelType w:val="hybridMultilevel"/>
    <w:tmpl w:val="56F0B0A6"/>
    <w:lvl w:ilvl="0" w:tplc="82489BB8">
      <w:start w:val="1"/>
      <w:numFmt w:val="decimal"/>
      <w:lvlText w:val="%1)"/>
      <w:lvlJc w:val="left"/>
      <w:pPr>
        <w:ind w:left="1512" w:hanging="972"/>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03435A3A"/>
    <w:multiLevelType w:val="hybridMultilevel"/>
    <w:tmpl w:val="5C58FB4A"/>
    <w:lvl w:ilvl="0" w:tplc="1272F666">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2">
    <w:nsid w:val="099D78CE"/>
    <w:multiLevelType w:val="singleLevel"/>
    <w:tmpl w:val="3A121232"/>
    <w:lvl w:ilvl="0">
      <w:start w:val="2"/>
      <w:numFmt w:val="decimal"/>
      <w:lvlText w:val="%1)"/>
      <w:legacy w:legacy="1" w:legacySpace="0" w:legacyIndent="306"/>
      <w:lvlJc w:val="left"/>
      <w:rPr>
        <w:rFonts w:ascii="Times New Roman" w:hAnsi="Times New Roman" w:cs="Times New Roman" w:hint="default"/>
      </w:rPr>
    </w:lvl>
  </w:abstractNum>
  <w:abstractNum w:abstractNumId="3">
    <w:nsid w:val="0AA63BC8"/>
    <w:multiLevelType w:val="hybridMultilevel"/>
    <w:tmpl w:val="701C68C0"/>
    <w:lvl w:ilvl="0" w:tplc="90E88298">
      <w:start w:val="1"/>
      <w:numFmt w:val="decimal"/>
      <w:lvlText w:val="%1."/>
      <w:lvlJc w:val="left"/>
      <w:pPr>
        <w:ind w:left="1069" w:hanging="360"/>
      </w:pPr>
      <w:rPr>
        <w:rFonts w:eastAsiaTheme="minorHAns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B527843"/>
    <w:multiLevelType w:val="hybridMultilevel"/>
    <w:tmpl w:val="284C6C1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0B8C25D5"/>
    <w:multiLevelType w:val="hybridMultilevel"/>
    <w:tmpl w:val="5A6C46C8"/>
    <w:lvl w:ilvl="0" w:tplc="A802C75A">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6">
    <w:nsid w:val="0EA4593F"/>
    <w:multiLevelType w:val="hybridMultilevel"/>
    <w:tmpl w:val="016841DE"/>
    <w:lvl w:ilvl="0" w:tplc="6CBA7870">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7">
    <w:nsid w:val="19214565"/>
    <w:multiLevelType w:val="singleLevel"/>
    <w:tmpl w:val="00CE466A"/>
    <w:lvl w:ilvl="0">
      <w:start w:val="6"/>
      <w:numFmt w:val="decimal"/>
      <w:lvlText w:val="%1."/>
      <w:legacy w:legacy="1" w:legacySpace="0" w:legacyIndent="306"/>
      <w:lvlJc w:val="left"/>
      <w:rPr>
        <w:rFonts w:ascii="Times New Roman" w:hAnsi="Times New Roman" w:cs="Times New Roman" w:hint="default"/>
      </w:rPr>
    </w:lvl>
  </w:abstractNum>
  <w:abstractNum w:abstractNumId="8">
    <w:nsid w:val="1E2B09A2"/>
    <w:multiLevelType w:val="singleLevel"/>
    <w:tmpl w:val="9BACA876"/>
    <w:lvl w:ilvl="0">
      <w:start w:val="5"/>
      <w:numFmt w:val="decimal"/>
      <w:lvlText w:val="%1."/>
      <w:legacy w:legacy="1" w:legacySpace="0" w:legacyIndent="306"/>
      <w:lvlJc w:val="left"/>
      <w:rPr>
        <w:rFonts w:ascii="Times New Roman" w:hAnsi="Times New Roman" w:cs="Times New Roman" w:hint="default"/>
      </w:rPr>
    </w:lvl>
  </w:abstractNum>
  <w:abstractNum w:abstractNumId="9">
    <w:nsid w:val="213A6D26"/>
    <w:multiLevelType w:val="hybridMultilevel"/>
    <w:tmpl w:val="3FBEB0A2"/>
    <w:lvl w:ilvl="0" w:tplc="6E66BC60">
      <w:start w:val="1"/>
      <w:numFmt w:val="decimal"/>
      <w:lvlText w:val="%1."/>
      <w:lvlJc w:val="left"/>
      <w:pPr>
        <w:ind w:left="2203" w:hanging="360"/>
      </w:pPr>
    </w:lvl>
    <w:lvl w:ilvl="1" w:tplc="04190019">
      <w:start w:val="1"/>
      <w:numFmt w:val="lowerLetter"/>
      <w:lvlText w:val="%2."/>
      <w:lvlJc w:val="left"/>
      <w:pPr>
        <w:ind w:left="2923" w:hanging="360"/>
      </w:pPr>
    </w:lvl>
    <w:lvl w:ilvl="2" w:tplc="0419001B">
      <w:start w:val="1"/>
      <w:numFmt w:val="lowerRoman"/>
      <w:lvlText w:val="%3."/>
      <w:lvlJc w:val="right"/>
      <w:pPr>
        <w:ind w:left="3643" w:hanging="180"/>
      </w:pPr>
    </w:lvl>
    <w:lvl w:ilvl="3" w:tplc="0419000F">
      <w:start w:val="1"/>
      <w:numFmt w:val="decimal"/>
      <w:lvlText w:val="%4."/>
      <w:lvlJc w:val="left"/>
      <w:pPr>
        <w:ind w:left="4363" w:hanging="360"/>
      </w:pPr>
    </w:lvl>
    <w:lvl w:ilvl="4" w:tplc="04190019">
      <w:start w:val="1"/>
      <w:numFmt w:val="lowerLetter"/>
      <w:lvlText w:val="%5."/>
      <w:lvlJc w:val="left"/>
      <w:pPr>
        <w:ind w:left="5083" w:hanging="360"/>
      </w:pPr>
    </w:lvl>
    <w:lvl w:ilvl="5" w:tplc="0419001B">
      <w:start w:val="1"/>
      <w:numFmt w:val="lowerRoman"/>
      <w:lvlText w:val="%6."/>
      <w:lvlJc w:val="right"/>
      <w:pPr>
        <w:ind w:left="5803" w:hanging="180"/>
      </w:pPr>
    </w:lvl>
    <w:lvl w:ilvl="6" w:tplc="0419000F">
      <w:start w:val="1"/>
      <w:numFmt w:val="decimal"/>
      <w:lvlText w:val="%7."/>
      <w:lvlJc w:val="left"/>
      <w:pPr>
        <w:ind w:left="6523" w:hanging="360"/>
      </w:pPr>
    </w:lvl>
    <w:lvl w:ilvl="7" w:tplc="04190019">
      <w:start w:val="1"/>
      <w:numFmt w:val="lowerLetter"/>
      <w:lvlText w:val="%8."/>
      <w:lvlJc w:val="left"/>
      <w:pPr>
        <w:ind w:left="7243" w:hanging="360"/>
      </w:pPr>
    </w:lvl>
    <w:lvl w:ilvl="8" w:tplc="0419001B">
      <w:start w:val="1"/>
      <w:numFmt w:val="lowerRoman"/>
      <w:lvlText w:val="%9."/>
      <w:lvlJc w:val="right"/>
      <w:pPr>
        <w:ind w:left="7963" w:hanging="180"/>
      </w:pPr>
    </w:lvl>
  </w:abstractNum>
  <w:abstractNum w:abstractNumId="10">
    <w:nsid w:val="26CB7010"/>
    <w:multiLevelType w:val="singleLevel"/>
    <w:tmpl w:val="3A121232"/>
    <w:lvl w:ilvl="0">
      <w:start w:val="9"/>
      <w:numFmt w:val="decimal"/>
      <w:lvlText w:val="%1)"/>
      <w:legacy w:legacy="1" w:legacySpace="0" w:legacyIndent="648"/>
      <w:lvlJc w:val="left"/>
      <w:rPr>
        <w:rFonts w:ascii="Times New Roman" w:hAnsi="Times New Roman" w:cs="Times New Roman" w:hint="default"/>
      </w:rPr>
    </w:lvl>
  </w:abstractNum>
  <w:abstractNum w:abstractNumId="11">
    <w:nsid w:val="278A1D09"/>
    <w:multiLevelType w:val="hybridMultilevel"/>
    <w:tmpl w:val="1D742A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89A6910"/>
    <w:multiLevelType w:val="hybridMultilevel"/>
    <w:tmpl w:val="BBCAA4B0"/>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293B0638"/>
    <w:multiLevelType w:val="singleLevel"/>
    <w:tmpl w:val="7CFC5EAE"/>
    <w:lvl w:ilvl="0">
      <w:start w:val="4"/>
      <w:numFmt w:val="decimal"/>
      <w:lvlText w:val="%1."/>
      <w:legacy w:legacy="1" w:legacySpace="0" w:legacyIndent="709"/>
      <w:lvlJc w:val="left"/>
      <w:rPr>
        <w:rFonts w:ascii="Times New Roman" w:hAnsi="Times New Roman" w:cs="Times New Roman" w:hint="default"/>
      </w:rPr>
    </w:lvl>
  </w:abstractNum>
  <w:abstractNum w:abstractNumId="14">
    <w:nsid w:val="2B0F1923"/>
    <w:multiLevelType w:val="hybridMultilevel"/>
    <w:tmpl w:val="4B624842"/>
    <w:lvl w:ilvl="0" w:tplc="43103B74">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5">
    <w:nsid w:val="2E954FF8"/>
    <w:multiLevelType w:val="hybridMultilevel"/>
    <w:tmpl w:val="2B526018"/>
    <w:lvl w:ilvl="0" w:tplc="1DF82E00">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16">
    <w:nsid w:val="31C228AE"/>
    <w:multiLevelType w:val="hybridMultilevel"/>
    <w:tmpl w:val="C446407E"/>
    <w:lvl w:ilvl="0" w:tplc="6B0C1D12">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17">
    <w:nsid w:val="32A23406"/>
    <w:multiLevelType w:val="hybridMultilevel"/>
    <w:tmpl w:val="3AE23BD2"/>
    <w:lvl w:ilvl="0" w:tplc="6C1CE9A6">
      <w:start w:val="2"/>
      <w:numFmt w:val="decimal"/>
      <w:lvlText w:val="%1."/>
      <w:lvlJc w:val="left"/>
      <w:pPr>
        <w:ind w:left="1068" w:hanging="360"/>
      </w:pPr>
      <w:rPr>
        <w:rFonts w:eastAsia="Calibri"/>
        <w:i w:val="0"/>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8">
    <w:nsid w:val="3A911BA7"/>
    <w:multiLevelType w:val="singleLevel"/>
    <w:tmpl w:val="3A121232"/>
    <w:lvl w:ilvl="0">
      <w:start w:val="8"/>
      <w:numFmt w:val="decimal"/>
      <w:lvlText w:val="%1)"/>
      <w:legacy w:legacy="1" w:legacySpace="0" w:legacyIndent="299"/>
      <w:lvlJc w:val="left"/>
      <w:rPr>
        <w:rFonts w:ascii="Times New Roman" w:hAnsi="Times New Roman" w:cs="Times New Roman" w:hint="default"/>
      </w:rPr>
    </w:lvl>
  </w:abstractNum>
  <w:abstractNum w:abstractNumId="19">
    <w:nsid w:val="3ADD6B57"/>
    <w:multiLevelType w:val="singleLevel"/>
    <w:tmpl w:val="3A121232"/>
    <w:lvl w:ilvl="0">
      <w:start w:val="3"/>
      <w:numFmt w:val="decimal"/>
      <w:lvlText w:val="%1)"/>
      <w:legacy w:legacy="1" w:legacySpace="0" w:legacyIndent="302"/>
      <w:lvlJc w:val="left"/>
      <w:rPr>
        <w:rFonts w:ascii="Times New Roman" w:hAnsi="Times New Roman" w:cs="Times New Roman" w:hint="default"/>
      </w:rPr>
    </w:lvl>
  </w:abstractNum>
  <w:abstractNum w:abstractNumId="20">
    <w:nsid w:val="3C677EC4"/>
    <w:multiLevelType w:val="hybridMultilevel"/>
    <w:tmpl w:val="3E5CD6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ABA048B"/>
    <w:multiLevelType w:val="hybridMultilevel"/>
    <w:tmpl w:val="BAD06A1C"/>
    <w:lvl w:ilvl="0" w:tplc="BC882514">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22">
    <w:nsid w:val="4D323ABF"/>
    <w:multiLevelType w:val="hybridMultilevel"/>
    <w:tmpl w:val="C854C170"/>
    <w:lvl w:ilvl="0" w:tplc="786C3182">
      <w:start w:val="1"/>
      <w:numFmt w:val="decimal"/>
      <w:lvlText w:val="%1."/>
      <w:lvlJc w:val="left"/>
      <w:pPr>
        <w:ind w:left="1069"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23">
    <w:nsid w:val="4E067386"/>
    <w:multiLevelType w:val="hybridMultilevel"/>
    <w:tmpl w:val="9BB02242"/>
    <w:lvl w:ilvl="0" w:tplc="6A943272">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24">
    <w:nsid w:val="4E317367"/>
    <w:multiLevelType w:val="hybridMultilevel"/>
    <w:tmpl w:val="3C54C0B6"/>
    <w:lvl w:ilvl="0" w:tplc="B22236AE">
      <w:start w:val="1"/>
      <w:numFmt w:val="decimal"/>
      <w:lvlText w:val="%1."/>
      <w:lvlJc w:val="left"/>
      <w:pPr>
        <w:ind w:left="1069"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25">
    <w:nsid w:val="4EB13084"/>
    <w:multiLevelType w:val="singleLevel"/>
    <w:tmpl w:val="086A2B78"/>
    <w:lvl w:ilvl="0">
      <w:start w:val="1"/>
      <w:numFmt w:val="decimal"/>
      <w:lvlText w:val="%1."/>
      <w:legacy w:legacy="1" w:legacySpace="0" w:legacyIndent="282"/>
      <w:lvlJc w:val="left"/>
      <w:rPr>
        <w:rFonts w:ascii="Times New Roman" w:hAnsi="Times New Roman" w:cs="Times New Roman" w:hint="default"/>
      </w:rPr>
    </w:lvl>
  </w:abstractNum>
  <w:abstractNum w:abstractNumId="26">
    <w:nsid w:val="509A5A35"/>
    <w:multiLevelType w:val="singleLevel"/>
    <w:tmpl w:val="3A121232"/>
    <w:lvl w:ilvl="0">
      <w:start w:val="3"/>
      <w:numFmt w:val="decimal"/>
      <w:lvlText w:val="%1)"/>
      <w:legacy w:legacy="1" w:legacySpace="0" w:legacyIndent="298"/>
      <w:lvlJc w:val="left"/>
      <w:rPr>
        <w:rFonts w:ascii="Times New Roman" w:hAnsi="Times New Roman" w:cs="Times New Roman" w:hint="default"/>
      </w:rPr>
    </w:lvl>
  </w:abstractNum>
  <w:abstractNum w:abstractNumId="27">
    <w:nsid w:val="54B600C4"/>
    <w:multiLevelType w:val="hybridMultilevel"/>
    <w:tmpl w:val="68E805C4"/>
    <w:lvl w:ilvl="0" w:tplc="63A8BC18">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8">
    <w:nsid w:val="54EC32A4"/>
    <w:multiLevelType w:val="hybridMultilevel"/>
    <w:tmpl w:val="68ECA7D0"/>
    <w:lvl w:ilvl="0" w:tplc="69BCCDE6">
      <w:start w:val="1"/>
      <w:numFmt w:val="decimal"/>
      <w:lvlText w:val="%1."/>
      <w:lvlJc w:val="left"/>
      <w:pPr>
        <w:ind w:left="1699" w:hanging="99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9">
    <w:nsid w:val="56D56202"/>
    <w:multiLevelType w:val="singleLevel"/>
    <w:tmpl w:val="3A121232"/>
    <w:lvl w:ilvl="0">
      <w:start w:val="7"/>
      <w:numFmt w:val="decimal"/>
      <w:lvlText w:val="%1)"/>
      <w:legacy w:legacy="1" w:legacySpace="0" w:legacyIndent="436"/>
      <w:lvlJc w:val="left"/>
      <w:rPr>
        <w:rFonts w:ascii="Times New Roman" w:hAnsi="Times New Roman" w:cs="Times New Roman" w:hint="default"/>
      </w:rPr>
    </w:lvl>
  </w:abstractNum>
  <w:abstractNum w:abstractNumId="30">
    <w:nsid w:val="603360DC"/>
    <w:multiLevelType w:val="hybridMultilevel"/>
    <w:tmpl w:val="96247D90"/>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
    <w:nsid w:val="61C629CB"/>
    <w:multiLevelType w:val="hybridMultilevel"/>
    <w:tmpl w:val="9624809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
    <w:nsid w:val="6596035F"/>
    <w:multiLevelType w:val="multilevel"/>
    <w:tmpl w:val="E4E6F9FA"/>
    <w:lvl w:ilvl="0">
      <w:start w:val="1"/>
      <w:numFmt w:val="decimal"/>
      <w:lvlText w:val="%1."/>
      <w:lvlJc w:val="left"/>
      <w:pPr>
        <w:ind w:left="1069" w:hanging="360"/>
      </w:pPr>
    </w:lvl>
    <w:lvl w:ilvl="1">
      <w:start w:val="1"/>
      <w:numFmt w:val="decimal"/>
      <w:isLgl/>
      <w:lvlText w:val="%1.%2."/>
      <w:lvlJc w:val="left"/>
      <w:pPr>
        <w:ind w:left="1429" w:hanging="720"/>
      </w:pPr>
    </w:lvl>
    <w:lvl w:ilvl="2">
      <w:start w:val="1"/>
      <w:numFmt w:val="decimal"/>
      <w:isLgl/>
      <w:lvlText w:val="%1.%2.%3."/>
      <w:lvlJc w:val="left"/>
      <w:pPr>
        <w:ind w:left="1429" w:hanging="720"/>
      </w:pPr>
    </w:lvl>
    <w:lvl w:ilvl="3">
      <w:start w:val="1"/>
      <w:numFmt w:val="decimal"/>
      <w:isLgl/>
      <w:lvlText w:val="%1.%2.%3.%4."/>
      <w:lvlJc w:val="left"/>
      <w:pPr>
        <w:ind w:left="1789" w:hanging="1080"/>
      </w:pPr>
    </w:lvl>
    <w:lvl w:ilvl="4">
      <w:start w:val="1"/>
      <w:numFmt w:val="decimal"/>
      <w:isLgl/>
      <w:lvlText w:val="%1.%2.%3.%4.%5."/>
      <w:lvlJc w:val="left"/>
      <w:pPr>
        <w:ind w:left="1789" w:hanging="1080"/>
      </w:pPr>
    </w:lvl>
    <w:lvl w:ilvl="5">
      <w:start w:val="1"/>
      <w:numFmt w:val="decimal"/>
      <w:isLgl/>
      <w:lvlText w:val="%1.%2.%3.%4.%5.%6."/>
      <w:lvlJc w:val="left"/>
      <w:pPr>
        <w:ind w:left="2149" w:hanging="1440"/>
      </w:pPr>
    </w:lvl>
    <w:lvl w:ilvl="6">
      <w:start w:val="1"/>
      <w:numFmt w:val="decimal"/>
      <w:isLgl/>
      <w:lvlText w:val="%1.%2.%3.%4.%5.%6.%7."/>
      <w:lvlJc w:val="left"/>
      <w:pPr>
        <w:ind w:left="2509" w:hanging="1800"/>
      </w:pPr>
    </w:lvl>
    <w:lvl w:ilvl="7">
      <w:start w:val="1"/>
      <w:numFmt w:val="decimal"/>
      <w:isLgl/>
      <w:lvlText w:val="%1.%2.%3.%4.%5.%6.%7.%8."/>
      <w:lvlJc w:val="left"/>
      <w:pPr>
        <w:ind w:left="2509" w:hanging="1800"/>
      </w:pPr>
    </w:lvl>
    <w:lvl w:ilvl="8">
      <w:start w:val="1"/>
      <w:numFmt w:val="decimal"/>
      <w:isLgl/>
      <w:lvlText w:val="%1.%2.%3.%4.%5.%6.%7.%8.%9."/>
      <w:lvlJc w:val="left"/>
      <w:pPr>
        <w:ind w:left="2869" w:hanging="2160"/>
      </w:pPr>
    </w:lvl>
  </w:abstractNum>
  <w:abstractNum w:abstractNumId="33">
    <w:nsid w:val="68E269B3"/>
    <w:multiLevelType w:val="hybridMultilevel"/>
    <w:tmpl w:val="9F4EFA74"/>
    <w:lvl w:ilvl="0" w:tplc="3A121232">
      <w:start w:val="3"/>
      <w:numFmt w:val="decimal"/>
      <w:lvlText w:val="%1)"/>
      <w:legacy w:legacy="1" w:legacySpace="0" w:legacyIndent="302"/>
      <w:lvlJc w:val="left"/>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D9707CF"/>
    <w:multiLevelType w:val="singleLevel"/>
    <w:tmpl w:val="3A121232"/>
    <w:lvl w:ilvl="0">
      <w:start w:val="4"/>
      <w:numFmt w:val="decimal"/>
      <w:lvlText w:val="%1)"/>
      <w:legacy w:legacy="1" w:legacySpace="0" w:legacyIndent="298"/>
      <w:lvlJc w:val="left"/>
      <w:rPr>
        <w:rFonts w:ascii="Times New Roman" w:hAnsi="Times New Roman" w:cs="Times New Roman" w:hint="default"/>
      </w:rPr>
    </w:lvl>
  </w:abstractNum>
  <w:abstractNum w:abstractNumId="35">
    <w:nsid w:val="6DFC2238"/>
    <w:multiLevelType w:val="hybridMultilevel"/>
    <w:tmpl w:val="703E79BE"/>
    <w:lvl w:ilvl="0" w:tplc="6ADE1D6E">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36">
    <w:nsid w:val="6F874A8B"/>
    <w:multiLevelType w:val="hybridMultilevel"/>
    <w:tmpl w:val="1E66773C"/>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7">
    <w:nsid w:val="73276941"/>
    <w:multiLevelType w:val="hybridMultilevel"/>
    <w:tmpl w:val="775A2A8C"/>
    <w:lvl w:ilvl="0" w:tplc="B0D44B82">
      <w:start w:val="1"/>
      <w:numFmt w:val="decimal"/>
      <w:lvlText w:val="%1)"/>
      <w:lvlJc w:val="left"/>
      <w:pPr>
        <w:ind w:left="1429" w:hanging="360"/>
      </w:pPr>
      <w:rPr>
        <w:rFonts w:ascii="Times New Roman" w:hAnsi="Times New Roman" w:cs="Times New Roman" w:hint="default"/>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8">
    <w:nsid w:val="78B807C4"/>
    <w:multiLevelType w:val="hybridMultilevel"/>
    <w:tmpl w:val="1B74B0C0"/>
    <w:lvl w:ilvl="0" w:tplc="6E089740">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9">
    <w:nsid w:val="7BF94293"/>
    <w:multiLevelType w:val="singleLevel"/>
    <w:tmpl w:val="6B841B9C"/>
    <w:lvl w:ilvl="0">
      <w:start w:val="1"/>
      <w:numFmt w:val="decimal"/>
      <w:lvlText w:val="%1)"/>
      <w:legacy w:legacy="1" w:legacySpace="0" w:legacyIndent="378"/>
      <w:lvlJc w:val="left"/>
      <w:rPr>
        <w:rFonts w:ascii="Times New Roman" w:hAnsi="Times New Roman" w:cs="Times New Roman" w:hint="default"/>
      </w:rPr>
    </w:lvl>
  </w:abstractNum>
  <w:num w:numId="1">
    <w:abstractNumId w:val="37"/>
  </w:num>
  <w:num w:numId="2">
    <w:abstractNumId w:val="8"/>
  </w:num>
  <w:num w:numId="3">
    <w:abstractNumId w:val="7"/>
  </w:num>
  <w:num w:numId="4">
    <w:abstractNumId w:val="25"/>
  </w:num>
  <w:num w:numId="5">
    <w:abstractNumId w:val="25"/>
    <w:lvlOverride w:ilvl="0">
      <w:lvl w:ilvl="0">
        <w:start w:val="1"/>
        <w:numFmt w:val="decimal"/>
        <w:lvlText w:val="%1."/>
        <w:legacy w:legacy="1" w:legacySpace="0" w:legacyIndent="281"/>
        <w:lvlJc w:val="left"/>
        <w:rPr>
          <w:rFonts w:ascii="Times New Roman" w:hAnsi="Times New Roman" w:cs="Times New Roman" w:hint="default"/>
        </w:rPr>
      </w:lvl>
    </w:lvlOverride>
  </w:num>
  <w:num w:numId="6">
    <w:abstractNumId w:val="39"/>
  </w:num>
  <w:num w:numId="7">
    <w:abstractNumId w:val="19"/>
  </w:num>
  <w:num w:numId="8">
    <w:abstractNumId w:val="13"/>
  </w:num>
  <w:num w:numId="9">
    <w:abstractNumId w:val="11"/>
  </w:num>
  <w:num w:numId="10">
    <w:abstractNumId w:val="33"/>
  </w:num>
  <w:num w:numId="11">
    <w:abstractNumId w:val="2"/>
  </w:num>
  <w:num w:numId="12">
    <w:abstractNumId w:val="29"/>
  </w:num>
  <w:num w:numId="13">
    <w:abstractNumId w:val="10"/>
  </w:num>
  <w:num w:numId="14">
    <w:abstractNumId w:val="26"/>
  </w:num>
  <w:num w:numId="15">
    <w:abstractNumId w:val="34"/>
  </w:num>
  <w:num w:numId="16">
    <w:abstractNumId w:val="18"/>
  </w:num>
  <w:num w:numId="17">
    <w:abstractNumId w:val="20"/>
  </w:num>
  <w:num w:numId="18">
    <w:abstractNumId w:val="0"/>
  </w:num>
  <w:num w:numId="19">
    <w:abstractNumId w:val="3"/>
  </w:num>
  <w:num w:numId="2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3BE6"/>
    <w:rsid w:val="00007366"/>
    <w:rsid w:val="0002343B"/>
    <w:rsid w:val="0002419C"/>
    <w:rsid w:val="00036D80"/>
    <w:rsid w:val="00042DE3"/>
    <w:rsid w:val="00060699"/>
    <w:rsid w:val="000628B8"/>
    <w:rsid w:val="00072432"/>
    <w:rsid w:val="000B3FA7"/>
    <w:rsid w:val="000C20F8"/>
    <w:rsid w:val="000C3A5C"/>
    <w:rsid w:val="000D3F28"/>
    <w:rsid w:val="000E16B0"/>
    <w:rsid w:val="000F4959"/>
    <w:rsid w:val="001064AE"/>
    <w:rsid w:val="00107A09"/>
    <w:rsid w:val="00116FA5"/>
    <w:rsid w:val="0012529D"/>
    <w:rsid w:val="001265AE"/>
    <w:rsid w:val="001409C4"/>
    <w:rsid w:val="0014773E"/>
    <w:rsid w:val="001643F2"/>
    <w:rsid w:val="00173CBC"/>
    <w:rsid w:val="00173CFA"/>
    <w:rsid w:val="00191E66"/>
    <w:rsid w:val="001932C5"/>
    <w:rsid w:val="001A4EEC"/>
    <w:rsid w:val="001A5300"/>
    <w:rsid w:val="001A64D5"/>
    <w:rsid w:val="001B26D2"/>
    <w:rsid w:val="001C1D42"/>
    <w:rsid w:val="001C76BF"/>
    <w:rsid w:val="001E38EE"/>
    <w:rsid w:val="001F3E10"/>
    <w:rsid w:val="002063BD"/>
    <w:rsid w:val="00206861"/>
    <w:rsid w:val="00211E70"/>
    <w:rsid w:val="00214F67"/>
    <w:rsid w:val="00217D63"/>
    <w:rsid w:val="0023179C"/>
    <w:rsid w:val="00236B20"/>
    <w:rsid w:val="00237841"/>
    <w:rsid w:val="00270DBF"/>
    <w:rsid w:val="0027212C"/>
    <w:rsid w:val="00295300"/>
    <w:rsid w:val="00295F15"/>
    <w:rsid w:val="002A0141"/>
    <w:rsid w:val="002B2533"/>
    <w:rsid w:val="002D37A3"/>
    <w:rsid w:val="002E3698"/>
    <w:rsid w:val="002F1D58"/>
    <w:rsid w:val="002F4258"/>
    <w:rsid w:val="00337A62"/>
    <w:rsid w:val="0035507F"/>
    <w:rsid w:val="00365E42"/>
    <w:rsid w:val="00367F1E"/>
    <w:rsid w:val="00373390"/>
    <w:rsid w:val="0037538D"/>
    <w:rsid w:val="00377929"/>
    <w:rsid w:val="003913E0"/>
    <w:rsid w:val="003A5156"/>
    <w:rsid w:val="003A5733"/>
    <w:rsid w:val="003B29E7"/>
    <w:rsid w:val="003B690A"/>
    <w:rsid w:val="003D5528"/>
    <w:rsid w:val="00403EAA"/>
    <w:rsid w:val="00411863"/>
    <w:rsid w:val="0041739A"/>
    <w:rsid w:val="0042004D"/>
    <w:rsid w:val="00420A14"/>
    <w:rsid w:val="00424F0F"/>
    <w:rsid w:val="00425E2C"/>
    <w:rsid w:val="00442751"/>
    <w:rsid w:val="00444730"/>
    <w:rsid w:val="00446ADF"/>
    <w:rsid w:val="004546F2"/>
    <w:rsid w:val="004552D0"/>
    <w:rsid w:val="00467681"/>
    <w:rsid w:val="004705CF"/>
    <w:rsid w:val="00471555"/>
    <w:rsid w:val="00473813"/>
    <w:rsid w:val="0048017A"/>
    <w:rsid w:val="004834A4"/>
    <w:rsid w:val="00491B00"/>
    <w:rsid w:val="004C2533"/>
    <w:rsid w:val="004C6C4B"/>
    <w:rsid w:val="004D535A"/>
    <w:rsid w:val="004E5476"/>
    <w:rsid w:val="00503C31"/>
    <w:rsid w:val="005044DD"/>
    <w:rsid w:val="00507AF7"/>
    <w:rsid w:val="00512375"/>
    <w:rsid w:val="00515465"/>
    <w:rsid w:val="005478DD"/>
    <w:rsid w:val="00553532"/>
    <w:rsid w:val="005631EB"/>
    <w:rsid w:val="00565672"/>
    <w:rsid w:val="00572E17"/>
    <w:rsid w:val="0057567A"/>
    <w:rsid w:val="005857DF"/>
    <w:rsid w:val="005939DE"/>
    <w:rsid w:val="005A431F"/>
    <w:rsid w:val="005B689D"/>
    <w:rsid w:val="005C3AD2"/>
    <w:rsid w:val="005D3F86"/>
    <w:rsid w:val="005E17F1"/>
    <w:rsid w:val="005E2485"/>
    <w:rsid w:val="005F6D46"/>
    <w:rsid w:val="00600079"/>
    <w:rsid w:val="00600746"/>
    <w:rsid w:val="0060450B"/>
    <w:rsid w:val="00641A66"/>
    <w:rsid w:val="006539AC"/>
    <w:rsid w:val="0066072C"/>
    <w:rsid w:val="00666F98"/>
    <w:rsid w:val="006714A5"/>
    <w:rsid w:val="00681C51"/>
    <w:rsid w:val="00692724"/>
    <w:rsid w:val="006A0275"/>
    <w:rsid w:val="006A7295"/>
    <w:rsid w:val="006C146D"/>
    <w:rsid w:val="006C2474"/>
    <w:rsid w:val="006D4292"/>
    <w:rsid w:val="006E34EE"/>
    <w:rsid w:val="006E4D01"/>
    <w:rsid w:val="006E572E"/>
    <w:rsid w:val="006E7362"/>
    <w:rsid w:val="006F30C5"/>
    <w:rsid w:val="00721245"/>
    <w:rsid w:val="00733CBB"/>
    <w:rsid w:val="007343B8"/>
    <w:rsid w:val="00746423"/>
    <w:rsid w:val="0077113C"/>
    <w:rsid w:val="007723D7"/>
    <w:rsid w:val="007804B9"/>
    <w:rsid w:val="00790D49"/>
    <w:rsid w:val="00792AEF"/>
    <w:rsid w:val="007A04DB"/>
    <w:rsid w:val="007B2663"/>
    <w:rsid w:val="007D32F6"/>
    <w:rsid w:val="007D39CA"/>
    <w:rsid w:val="007D729D"/>
    <w:rsid w:val="007E5115"/>
    <w:rsid w:val="008134A0"/>
    <w:rsid w:val="0081440A"/>
    <w:rsid w:val="00831C55"/>
    <w:rsid w:val="0084574F"/>
    <w:rsid w:val="0085004C"/>
    <w:rsid w:val="0086195C"/>
    <w:rsid w:val="0086214C"/>
    <w:rsid w:val="00866096"/>
    <w:rsid w:val="00870E73"/>
    <w:rsid w:val="00876C34"/>
    <w:rsid w:val="0088452D"/>
    <w:rsid w:val="00887234"/>
    <w:rsid w:val="0089585F"/>
    <w:rsid w:val="008A780F"/>
    <w:rsid w:val="008A7DF8"/>
    <w:rsid w:val="008C6DA0"/>
    <w:rsid w:val="008D2EAB"/>
    <w:rsid w:val="008D4161"/>
    <w:rsid w:val="008E6104"/>
    <w:rsid w:val="008E751A"/>
    <w:rsid w:val="008F0ECE"/>
    <w:rsid w:val="008F2314"/>
    <w:rsid w:val="008F58CC"/>
    <w:rsid w:val="008F7AA9"/>
    <w:rsid w:val="00902408"/>
    <w:rsid w:val="00911A3B"/>
    <w:rsid w:val="00922BC6"/>
    <w:rsid w:val="00927E4D"/>
    <w:rsid w:val="009359C4"/>
    <w:rsid w:val="009436DC"/>
    <w:rsid w:val="00943E86"/>
    <w:rsid w:val="009519E8"/>
    <w:rsid w:val="00952380"/>
    <w:rsid w:val="0095347C"/>
    <w:rsid w:val="00965254"/>
    <w:rsid w:val="00977C18"/>
    <w:rsid w:val="009819F2"/>
    <w:rsid w:val="009B211D"/>
    <w:rsid w:val="009B3C33"/>
    <w:rsid w:val="009B3FAE"/>
    <w:rsid w:val="009C0DA4"/>
    <w:rsid w:val="009F0E63"/>
    <w:rsid w:val="00A00F4E"/>
    <w:rsid w:val="00A01322"/>
    <w:rsid w:val="00A0369D"/>
    <w:rsid w:val="00A1066A"/>
    <w:rsid w:val="00A11349"/>
    <w:rsid w:val="00A11360"/>
    <w:rsid w:val="00A16E3E"/>
    <w:rsid w:val="00A21FCF"/>
    <w:rsid w:val="00A26378"/>
    <w:rsid w:val="00A311D3"/>
    <w:rsid w:val="00A324AC"/>
    <w:rsid w:val="00A6032E"/>
    <w:rsid w:val="00A96D1E"/>
    <w:rsid w:val="00AA3171"/>
    <w:rsid w:val="00AB1773"/>
    <w:rsid w:val="00AB23F1"/>
    <w:rsid w:val="00AC1215"/>
    <w:rsid w:val="00AC5E15"/>
    <w:rsid w:val="00AD230A"/>
    <w:rsid w:val="00AD30C4"/>
    <w:rsid w:val="00AD339C"/>
    <w:rsid w:val="00AE26C5"/>
    <w:rsid w:val="00AE5679"/>
    <w:rsid w:val="00AE5A95"/>
    <w:rsid w:val="00AF3F00"/>
    <w:rsid w:val="00B019B0"/>
    <w:rsid w:val="00B027E6"/>
    <w:rsid w:val="00B05A99"/>
    <w:rsid w:val="00B23A39"/>
    <w:rsid w:val="00B2524A"/>
    <w:rsid w:val="00B30A8E"/>
    <w:rsid w:val="00B33C2A"/>
    <w:rsid w:val="00B373C9"/>
    <w:rsid w:val="00B42A35"/>
    <w:rsid w:val="00B52C93"/>
    <w:rsid w:val="00B75007"/>
    <w:rsid w:val="00B81371"/>
    <w:rsid w:val="00B9071C"/>
    <w:rsid w:val="00B90F51"/>
    <w:rsid w:val="00B93B9E"/>
    <w:rsid w:val="00BA3AD2"/>
    <w:rsid w:val="00BA6493"/>
    <w:rsid w:val="00BA766B"/>
    <w:rsid w:val="00BB5138"/>
    <w:rsid w:val="00BD29D9"/>
    <w:rsid w:val="00BD2CCF"/>
    <w:rsid w:val="00BD3344"/>
    <w:rsid w:val="00BD5C36"/>
    <w:rsid w:val="00BF3CC3"/>
    <w:rsid w:val="00C330B2"/>
    <w:rsid w:val="00C40356"/>
    <w:rsid w:val="00C43B52"/>
    <w:rsid w:val="00C536C4"/>
    <w:rsid w:val="00CA335E"/>
    <w:rsid w:val="00CA3D75"/>
    <w:rsid w:val="00CA7446"/>
    <w:rsid w:val="00CB18D1"/>
    <w:rsid w:val="00CB471A"/>
    <w:rsid w:val="00CB77BA"/>
    <w:rsid w:val="00CC6C2D"/>
    <w:rsid w:val="00CD1BC4"/>
    <w:rsid w:val="00CF3511"/>
    <w:rsid w:val="00CF6D96"/>
    <w:rsid w:val="00D0178B"/>
    <w:rsid w:val="00D024BE"/>
    <w:rsid w:val="00D0686F"/>
    <w:rsid w:val="00D33207"/>
    <w:rsid w:val="00D3418F"/>
    <w:rsid w:val="00D421C8"/>
    <w:rsid w:val="00D45B7A"/>
    <w:rsid w:val="00D51873"/>
    <w:rsid w:val="00D56B2D"/>
    <w:rsid w:val="00D602DA"/>
    <w:rsid w:val="00D61A8E"/>
    <w:rsid w:val="00D72A6A"/>
    <w:rsid w:val="00D72DFC"/>
    <w:rsid w:val="00D76A43"/>
    <w:rsid w:val="00D82056"/>
    <w:rsid w:val="00D90362"/>
    <w:rsid w:val="00D906D0"/>
    <w:rsid w:val="00D93D9D"/>
    <w:rsid w:val="00D95A95"/>
    <w:rsid w:val="00D96FD4"/>
    <w:rsid w:val="00D97FF2"/>
    <w:rsid w:val="00DA28BD"/>
    <w:rsid w:val="00DA61BA"/>
    <w:rsid w:val="00DB2E9C"/>
    <w:rsid w:val="00DC1BE1"/>
    <w:rsid w:val="00DD06E6"/>
    <w:rsid w:val="00DD0D22"/>
    <w:rsid w:val="00DE51BB"/>
    <w:rsid w:val="00DF6115"/>
    <w:rsid w:val="00E1249F"/>
    <w:rsid w:val="00E14950"/>
    <w:rsid w:val="00E178F3"/>
    <w:rsid w:val="00E252E4"/>
    <w:rsid w:val="00E371F4"/>
    <w:rsid w:val="00E60B0D"/>
    <w:rsid w:val="00E7182C"/>
    <w:rsid w:val="00E7625A"/>
    <w:rsid w:val="00E8069C"/>
    <w:rsid w:val="00E917AB"/>
    <w:rsid w:val="00E939C9"/>
    <w:rsid w:val="00E95631"/>
    <w:rsid w:val="00EA0851"/>
    <w:rsid w:val="00EA2B61"/>
    <w:rsid w:val="00EC4ADD"/>
    <w:rsid w:val="00ED0246"/>
    <w:rsid w:val="00ED7405"/>
    <w:rsid w:val="00EE39F4"/>
    <w:rsid w:val="00EE6947"/>
    <w:rsid w:val="00EE72EB"/>
    <w:rsid w:val="00EF595F"/>
    <w:rsid w:val="00F07683"/>
    <w:rsid w:val="00F1623A"/>
    <w:rsid w:val="00F17CD3"/>
    <w:rsid w:val="00F436FF"/>
    <w:rsid w:val="00F43BE6"/>
    <w:rsid w:val="00F43C01"/>
    <w:rsid w:val="00F451C7"/>
    <w:rsid w:val="00F527AC"/>
    <w:rsid w:val="00F5280F"/>
    <w:rsid w:val="00F535DD"/>
    <w:rsid w:val="00F55228"/>
    <w:rsid w:val="00F854C5"/>
    <w:rsid w:val="00F857EC"/>
    <w:rsid w:val="00FB2830"/>
    <w:rsid w:val="00FB3A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Page">
    <w:name w:val="ConsPlusTitlePage"/>
    <w:rsid w:val="00F43BE6"/>
    <w:pPr>
      <w:widowControl w:val="0"/>
      <w:autoSpaceDE w:val="0"/>
      <w:autoSpaceDN w:val="0"/>
      <w:ind w:firstLine="0"/>
      <w:jc w:val="left"/>
    </w:pPr>
    <w:rPr>
      <w:rFonts w:ascii="Tahoma" w:eastAsia="Times New Roman" w:hAnsi="Tahoma" w:cs="Tahoma"/>
      <w:sz w:val="20"/>
      <w:szCs w:val="20"/>
      <w:lang w:eastAsia="ru-RU"/>
    </w:rPr>
  </w:style>
  <w:style w:type="paragraph" w:customStyle="1" w:styleId="ConsPlusNormal">
    <w:name w:val="ConsPlusNormal"/>
    <w:rsid w:val="00F43BE6"/>
    <w:pPr>
      <w:widowControl w:val="0"/>
      <w:autoSpaceDE w:val="0"/>
      <w:autoSpaceDN w:val="0"/>
      <w:ind w:firstLine="0"/>
      <w:jc w:val="left"/>
    </w:pPr>
    <w:rPr>
      <w:rFonts w:eastAsia="Times New Roman"/>
      <w:szCs w:val="20"/>
      <w:lang w:eastAsia="ru-RU"/>
    </w:rPr>
  </w:style>
  <w:style w:type="paragraph" w:customStyle="1" w:styleId="ConsPlusTitle">
    <w:name w:val="ConsPlusTitle"/>
    <w:rsid w:val="00F43BE6"/>
    <w:pPr>
      <w:widowControl w:val="0"/>
      <w:autoSpaceDE w:val="0"/>
      <w:autoSpaceDN w:val="0"/>
      <w:ind w:firstLine="0"/>
      <w:jc w:val="left"/>
    </w:pPr>
    <w:rPr>
      <w:rFonts w:eastAsia="Times New Roman"/>
      <w:b/>
      <w:szCs w:val="20"/>
      <w:lang w:eastAsia="ru-RU"/>
    </w:rPr>
  </w:style>
  <w:style w:type="paragraph" w:styleId="a3">
    <w:name w:val="Balloon Text"/>
    <w:basedOn w:val="a"/>
    <w:link w:val="a4"/>
    <w:uiPriority w:val="99"/>
    <w:semiHidden/>
    <w:unhideWhenUsed/>
    <w:rsid w:val="001B26D2"/>
    <w:rPr>
      <w:rFonts w:ascii="Tahoma" w:hAnsi="Tahoma" w:cs="Tahoma"/>
      <w:sz w:val="16"/>
      <w:szCs w:val="16"/>
    </w:rPr>
  </w:style>
  <w:style w:type="character" w:customStyle="1" w:styleId="a4">
    <w:name w:val="Текст выноски Знак"/>
    <w:basedOn w:val="a0"/>
    <w:link w:val="a3"/>
    <w:uiPriority w:val="99"/>
    <w:semiHidden/>
    <w:rsid w:val="001B26D2"/>
    <w:rPr>
      <w:rFonts w:ascii="Tahoma" w:hAnsi="Tahoma" w:cs="Tahoma"/>
      <w:sz w:val="16"/>
      <w:szCs w:val="16"/>
    </w:rPr>
  </w:style>
  <w:style w:type="paragraph" w:styleId="a5">
    <w:name w:val="List Paragraph"/>
    <w:basedOn w:val="a"/>
    <w:uiPriority w:val="34"/>
    <w:qFormat/>
    <w:rsid w:val="00AF3F00"/>
    <w:pPr>
      <w:spacing w:after="200" w:line="276" w:lineRule="auto"/>
      <w:ind w:left="720" w:firstLine="0"/>
      <w:contextualSpacing/>
      <w:jc w:val="left"/>
    </w:pPr>
    <w:rPr>
      <w:rFonts w:asciiTheme="minorHAnsi" w:hAnsiTheme="minorHAnsi" w:cstheme="minorBidi"/>
      <w:sz w:val="22"/>
      <w:szCs w:val="22"/>
    </w:rPr>
  </w:style>
  <w:style w:type="paragraph" w:styleId="a6">
    <w:name w:val="Revision"/>
    <w:hidden/>
    <w:uiPriority w:val="99"/>
    <w:semiHidden/>
    <w:rsid w:val="008E751A"/>
    <w:pPr>
      <w:ind w:firstLine="0"/>
      <w:jc w:val="left"/>
    </w:pPr>
  </w:style>
  <w:style w:type="paragraph" w:customStyle="1" w:styleId="Style2">
    <w:name w:val="Style2"/>
    <w:basedOn w:val="a"/>
    <w:uiPriority w:val="99"/>
    <w:rsid w:val="00F854C5"/>
    <w:pPr>
      <w:widowControl w:val="0"/>
      <w:autoSpaceDE w:val="0"/>
      <w:autoSpaceDN w:val="0"/>
      <w:adjustRightInd w:val="0"/>
      <w:ind w:firstLine="0"/>
      <w:jc w:val="left"/>
    </w:pPr>
    <w:rPr>
      <w:rFonts w:ascii="Georgia" w:eastAsiaTheme="minorEastAsia" w:hAnsi="Georgia" w:cstheme="minorBidi"/>
      <w:sz w:val="24"/>
      <w:szCs w:val="24"/>
      <w:lang w:eastAsia="ru-RU"/>
    </w:rPr>
  </w:style>
  <w:style w:type="paragraph" w:customStyle="1" w:styleId="Style7">
    <w:name w:val="Style7"/>
    <w:basedOn w:val="a"/>
    <w:uiPriority w:val="99"/>
    <w:rsid w:val="00F854C5"/>
    <w:pPr>
      <w:widowControl w:val="0"/>
      <w:autoSpaceDE w:val="0"/>
      <w:autoSpaceDN w:val="0"/>
      <w:adjustRightInd w:val="0"/>
      <w:spacing w:line="320" w:lineRule="exact"/>
      <w:ind w:firstLine="702"/>
    </w:pPr>
    <w:rPr>
      <w:rFonts w:ascii="Georgia" w:eastAsiaTheme="minorEastAsia" w:hAnsi="Georgia" w:cstheme="minorBidi"/>
      <w:sz w:val="24"/>
      <w:szCs w:val="24"/>
      <w:lang w:eastAsia="ru-RU"/>
    </w:rPr>
  </w:style>
  <w:style w:type="paragraph" w:customStyle="1" w:styleId="Style11">
    <w:name w:val="Style11"/>
    <w:basedOn w:val="a"/>
    <w:uiPriority w:val="99"/>
    <w:rsid w:val="00F854C5"/>
    <w:pPr>
      <w:widowControl w:val="0"/>
      <w:autoSpaceDE w:val="0"/>
      <w:autoSpaceDN w:val="0"/>
      <w:adjustRightInd w:val="0"/>
      <w:spacing w:line="324" w:lineRule="exact"/>
      <w:ind w:firstLine="0"/>
      <w:jc w:val="right"/>
    </w:pPr>
    <w:rPr>
      <w:rFonts w:ascii="Georgia" w:eastAsiaTheme="minorEastAsia" w:hAnsi="Georgia" w:cstheme="minorBidi"/>
      <w:sz w:val="24"/>
      <w:szCs w:val="24"/>
      <w:lang w:eastAsia="ru-RU"/>
    </w:rPr>
  </w:style>
  <w:style w:type="paragraph" w:customStyle="1" w:styleId="Style30">
    <w:name w:val="Style30"/>
    <w:basedOn w:val="a"/>
    <w:uiPriority w:val="99"/>
    <w:rsid w:val="00F854C5"/>
    <w:pPr>
      <w:widowControl w:val="0"/>
      <w:autoSpaceDE w:val="0"/>
      <w:autoSpaceDN w:val="0"/>
      <w:adjustRightInd w:val="0"/>
      <w:spacing w:line="329" w:lineRule="exact"/>
      <w:ind w:firstLine="594"/>
    </w:pPr>
    <w:rPr>
      <w:rFonts w:ascii="Georgia" w:eastAsiaTheme="minorEastAsia" w:hAnsi="Georgia" w:cstheme="minorBidi"/>
      <w:sz w:val="24"/>
      <w:szCs w:val="24"/>
      <w:lang w:eastAsia="ru-RU"/>
    </w:rPr>
  </w:style>
  <w:style w:type="character" w:customStyle="1" w:styleId="FontStyle38">
    <w:name w:val="Font Style38"/>
    <w:basedOn w:val="a0"/>
    <w:uiPriority w:val="99"/>
    <w:rsid w:val="00F854C5"/>
    <w:rPr>
      <w:rFonts w:ascii="Times New Roman" w:hAnsi="Times New Roman" w:cs="Times New Roman"/>
      <w:b/>
      <w:bCs/>
      <w:sz w:val="24"/>
      <w:szCs w:val="24"/>
    </w:rPr>
  </w:style>
  <w:style w:type="character" w:customStyle="1" w:styleId="FontStyle44">
    <w:name w:val="Font Style44"/>
    <w:basedOn w:val="a0"/>
    <w:uiPriority w:val="99"/>
    <w:rsid w:val="00F854C5"/>
    <w:rPr>
      <w:rFonts w:ascii="Times New Roman" w:hAnsi="Times New Roman" w:cs="Times New Roman"/>
      <w:sz w:val="24"/>
      <w:szCs w:val="24"/>
    </w:rPr>
  </w:style>
  <w:style w:type="character" w:customStyle="1" w:styleId="FontStyle52">
    <w:name w:val="Font Style52"/>
    <w:basedOn w:val="a0"/>
    <w:uiPriority w:val="99"/>
    <w:rsid w:val="00F854C5"/>
    <w:rPr>
      <w:rFonts w:ascii="Times New Roman" w:hAnsi="Times New Roman" w:cs="Times New Roman"/>
      <w:i/>
      <w:iCs/>
      <w:sz w:val="28"/>
      <w:szCs w:val="28"/>
    </w:rPr>
  </w:style>
  <w:style w:type="character" w:customStyle="1" w:styleId="FontStyle53">
    <w:name w:val="Font Style53"/>
    <w:basedOn w:val="a0"/>
    <w:uiPriority w:val="99"/>
    <w:rsid w:val="00F854C5"/>
    <w:rPr>
      <w:rFonts w:ascii="Century Gothic" w:hAnsi="Century Gothic" w:cs="Century Gothic"/>
      <w:b/>
      <w:bCs/>
      <w:i/>
      <w:iCs/>
      <w:sz w:val="20"/>
      <w:szCs w:val="20"/>
    </w:rPr>
  </w:style>
  <w:style w:type="paragraph" w:customStyle="1" w:styleId="Style15">
    <w:name w:val="Style15"/>
    <w:basedOn w:val="a"/>
    <w:uiPriority w:val="99"/>
    <w:rsid w:val="00F854C5"/>
    <w:pPr>
      <w:widowControl w:val="0"/>
      <w:autoSpaceDE w:val="0"/>
      <w:autoSpaceDN w:val="0"/>
      <w:adjustRightInd w:val="0"/>
      <w:ind w:firstLine="0"/>
    </w:pPr>
    <w:rPr>
      <w:rFonts w:ascii="Georgia" w:eastAsiaTheme="minorEastAsia" w:hAnsi="Georgia" w:cstheme="minorBidi"/>
      <w:sz w:val="24"/>
      <w:szCs w:val="24"/>
      <w:lang w:eastAsia="ru-RU"/>
    </w:rPr>
  </w:style>
  <w:style w:type="paragraph" w:customStyle="1" w:styleId="Style8">
    <w:name w:val="Style8"/>
    <w:basedOn w:val="a"/>
    <w:uiPriority w:val="99"/>
    <w:rsid w:val="00F854C5"/>
    <w:pPr>
      <w:widowControl w:val="0"/>
      <w:autoSpaceDE w:val="0"/>
      <w:autoSpaceDN w:val="0"/>
      <w:adjustRightInd w:val="0"/>
      <w:spacing w:line="324" w:lineRule="exact"/>
      <w:ind w:firstLine="713"/>
    </w:pPr>
    <w:rPr>
      <w:rFonts w:ascii="Georgia" w:eastAsiaTheme="minorEastAsia" w:hAnsi="Georgia" w:cstheme="minorBidi"/>
      <w:sz w:val="24"/>
      <w:szCs w:val="24"/>
      <w:lang w:eastAsia="ru-RU"/>
    </w:rPr>
  </w:style>
  <w:style w:type="paragraph" w:customStyle="1" w:styleId="Style26">
    <w:name w:val="Style26"/>
    <w:basedOn w:val="a"/>
    <w:uiPriority w:val="99"/>
    <w:rsid w:val="00F854C5"/>
    <w:pPr>
      <w:widowControl w:val="0"/>
      <w:autoSpaceDE w:val="0"/>
      <w:autoSpaceDN w:val="0"/>
      <w:adjustRightInd w:val="0"/>
      <w:spacing w:line="328" w:lineRule="exact"/>
      <w:ind w:firstLine="0"/>
    </w:pPr>
    <w:rPr>
      <w:rFonts w:ascii="Georgia" w:eastAsiaTheme="minorEastAsia" w:hAnsi="Georgia" w:cstheme="minorBidi"/>
      <w:sz w:val="24"/>
      <w:szCs w:val="24"/>
      <w:lang w:eastAsia="ru-RU"/>
    </w:rPr>
  </w:style>
  <w:style w:type="paragraph" w:customStyle="1" w:styleId="Style16">
    <w:name w:val="Style16"/>
    <w:basedOn w:val="a"/>
    <w:uiPriority w:val="99"/>
    <w:rsid w:val="002A0141"/>
    <w:pPr>
      <w:widowControl w:val="0"/>
      <w:autoSpaceDE w:val="0"/>
      <w:autoSpaceDN w:val="0"/>
      <w:adjustRightInd w:val="0"/>
      <w:spacing w:line="322" w:lineRule="exact"/>
      <w:ind w:firstLine="713"/>
    </w:pPr>
    <w:rPr>
      <w:rFonts w:ascii="Georgia" w:eastAsiaTheme="minorEastAsia" w:hAnsi="Georgia"/>
      <w:sz w:val="24"/>
      <w:szCs w:val="24"/>
      <w:lang w:eastAsia="ru-RU"/>
    </w:rPr>
  </w:style>
  <w:style w:type="paragraph" w:customStyle="1" w:styleId="Style20">
    <w:name w:val="Style20"/>
    <w:basedOn w:val="a"/>
    <w:uiPriority w:val="99"/>
    <w:rsid w:val="00E252E4"/>
    <w:pPr>
      <w:widowControl w:val="0"/>
      <w:autoSpaceDE w:val="0"/>
      <w:autoSpaceDN w:val="0"/>
      <w:adjustRightInd w:val="0"/>
      <w:spacing w:line="322" w:lineRule="exact"/>
      <w:ind w:firstLine="497"/>
      <w:jc w:val="left"/>
    </w:pPr>
    <w:rPr>
      <w:rFonts w:ascii="Georgia" w:eastAsiaTheme="minorEastAsia" w:hAnsi="Georgia"/>
      <w:sz w:val="24"/>
      <w:szCs w:val="24"/>
      <w:lang w:eastAsia="ru-RU"/>
    </w:rPr>
  </w:style>
  <w:style w:type="paragraph" w:customStyle="1" w:styleId="Style29">
    <w:name w:val="Style29"/>
    <w:basedOn w:val="a"/>
    <w:uiPriority w:val="99"/>
    <w:rsid w:val="00E252E4"/>
    <w:pPr>
      <w:widowControl w:val="0"/>
      <w:autoSpaceDE w:val="0"/>
      <w:autoSpaceDN w:val="0"/>
      <w:adjustRightInd w:val="0"/>
      <w:spacing w:line="322" w:lineRule="exact"/>
      <w:ind w:firstLine="1235"/>
      <w:jc w:val="left"/>
    </w:pPr>
    <w:rPr>
      <w:rFonts w:ascii="Georgia" w:eastAsiaTheme="minorEastAsia" w:hAnsi="Georgia"/>
      <w:sz w:val="24"/>
      <w:szCs w:val="24"/>
      <w:lang w:eastAsia="ru-RU"/>
    </w:rPr>
  </w:style>
  <w:style w:type="character" w:customStyle="1" w:styleId="FontStyle49">
    <w:name w:val="Font Style49"/>
    <w:basedOn w:val="a0"/>
    <w:uiPriority w:val="99"/>
    <w:rsid w:val="00E252E4"/>
    <w:rPr>
      <w:rFonts w:ascii="Times New Roman" w:hAnsi="Times New Roman" w:cs="Times New Roman"/>
      <w:i/>
      <w:iCs/>
      <w:sz w:val="28"/>
      <w:szCs w:val="28"/>
    </w:rPr>
  </w:style>
  <w:style w:type="character" w:customStyle="1" w:styleId="FontStyle50">
    <w:name w:val="Font Style50"/>
    <w:basedOn w:val="a0"/>
    <w:uiPriority w:val="99"/>
    <w:rsid w:val="00E252E4"/>
    <w:rPr>
      <w:rFonts w:ascii="Georgia" w:hAnsi="Georgia" w:cs="Georgia"/>
      <w:i/>
      <w:iCs/>
      <w:spacing w:val="-10"/>
      <w:sz w:val="26"/>
      <w:szCs w:val="26"/>
    </w:rPr>
  </w:style>
  <w:style w:type="character" w:customStyle="1" w:styleId="FontStyle51">
    <w:name w:val="Font Style51"/>
    <w:basedOn w:val="a0"/>
    <w:uiPriority w:val="99"/>
    <w:rsid w:val="00E252E4"/>
    <w:rPr>
      <w:rFonts w:ascii="Times New Roman" w:hAnsi="Times New Roman" w:cs="Times New Roman"/>
      <w:b/>
      <w:bCs/>
      <w:i/>
      <w:iCs/>
      <w:spacing w:val="-30"/>
      <w:sz w:val="26"/>
      <w:szCs w:val="26"/>
    </w:rPr>
  </w:style>
  <w:style w:type="paragraph" w:styleId="a7">
    <w:name w:val="header"/>
    <w:basedOn w:val="a"/>
    <w:link w:val="a8"/>
    <w:uiPriority w:val="99"/>
    <w:unhideWhenUsed/>
    <w:rsid w:val="00F527AC"/>
    <w:pPr>
      <w:tabs>
        <w:tab w:val="center" w:pos="4677"/>
        <w:tab w:val="right" w:pos="9355"/>
      </w:tabs>
    </w:pPr>
  </w:style>
  <w:style w:type="character" w:customStyle="1" w:styleId="a8">
    <w:name w:val="Верхний колонтитул Знак"/>
    <w:basedOn w:val="a0"/>
    <w:link w:val="a7"/>
    <w:uiPriority w:val="99"/>
    <w:rsid w:val="00F527AC"/>
  </w:style>
  <w:style w:type="paragraph" w:styleId="a9">
    <w:name w:val="footer"/>
    <w:basedOn w:val="a"/>
    <w:link w:val="aa"/>
    <w:uiPriority w:val="99"/>
    <w:unhideWhenUsed/>
    <w:rsid w:val="00F527AC"/>
    <w:pPr>
      <w:tabs>
        <w:tab w:val="center" w:pos="4677"/>
        <w:tab w:val="right" w:pos="9355"/>
      </w:tabs>
    </w:pPr>
  </w:style>
  <w:style w:type="character" w:customStyle="1" w:styleId="aa">
    <w:name w:val="Нижний колонтитул Знак"/>
    <w:basedOn w:val="a0"/>
    <w:link w:val="a9"/>
    <w:uiPriority w:val="99"/>
    <w:rsid w:val="00F527AC"/>
  </w:style>
  <w:style w:type="character" w:styleId="ab">
    <w:name w:val="Hyperlink"/>
    <w:basedOn w:val="a0"/>
    <w:uiPriority w:val="99"/>
    <w:unhideWhenUsed/>
    <w:rsid w:val="00F43C01"/>
    <w:rPr>
      <w:color w:val="0000FF"/>
      <w:u w:val="single"/>
    </w:rPr>
  </w:style>
  <w:style w:type="paragraph" w:customStyle="1" w:styleId="ConsNormal">
    <w:name w:val="ConsNormal"/>
    <w:rsid w:val="00A16E3E"/>
    <w:pPr>
      <w:ind w:firstLine="720"/>
      <w:jc w:val="left"/>
    </w:pPr>
    <w:rPr>
      <w:rFonts w:ascii="Arial" w:eastAsia="Times New Roman" w:hAnsi="Arial"/>
      <w:sz w:val="22"/>
      <w:szCs w:val="20"/>
      <w:lang w:eastAsia="ru-RU"/>
    </w:rPr>
  </w:style>
  <w:style w:type="paragraph" w:styleId="2">
    <w:name w:val="Body Text Indent 2"/>
    <w:basedOn w:val="a"/>
    <w:link w:val="20"/>
    <w:uiPriority w:val="99"/>
    <w:rsid w:val="00A16E3E"/>
    <w:pPr>
      <w:ind w:firstLine="720"/>
    </w:pPr>
    <w:rPr>
      <w:rFonts w:ascii="Calibri" w:eastAsia="Times New Roman" w:hAnsi="Calibri" w:cs="Calibri"/>
      <w:sz w:val="24"/>
      <w:szCs w:val="24"/>
      <w:lang w:eastAsia="ru-RU"/>
    </w:rPr>
  </w:style>
  <w:style w:type="character" w:customStyle="1" w:styleId="20">
    <w:name w:val="Основной текст с отступом 2 Знак"/>
    <w:basedOn w:val="a0"/>
    <w:link w:val="2"/>
    <w:uiPriority w:val="99"/>
    <w:rsid w:val="00A16E3E"/>
    <w:rPr>
      <w:rFonts w:ascii="Calibri" w:eastAsia="Times New Roman" w:hAnsi="Calibri" w:cs="Calibri"/>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Page">
    <w:name w:val="ConsPlusTitlePage"/>
    <w:rsid w:val="00F43BE6"/>
    <w:pPr>
      <w:widowControl w:val="0"/>
      <w:autoSpaceDE w:val="0"/>
      <w:autoSpaceDN w:val="0"/>
      <w:ind w:firstLine="0"/>
      <w:jc w:val="left"/>
    </w:pPr>
    <w:rPr>
      <w:rFonts w:ascii="Tahoma" w:eastAsia="Times New Roman" w:hAnsi="Tahoma" w:cs="Tahoma"/>
      <w:sz w:val="20"/>
      <w:szCs w:val="20"/>
      <w:lang w:eastAsia="ru-RU"/>
    </w:rPr>
  </w:style>
  <w:style w:type="paragraph" w:customStyle="1" w:styleId="ConsPlusNormal">
    <w:name w:val="ConsPlusNormal"/>
    <w:rsid w:val="00F43BE6"/>
    <w:pPr>
      <w:widowControl w:val="0"/>
      <w:autoSpaceDE w:val="0"/>
      <w:autoSpaceDN w:val="0"/>
      <w:ind w:firstLine="0"/>
      <w:jc w:val="left"/>
    </w:pPr>
    <w:rPr>
      <w:rFonts w:eastAsia="Times New Roman"/>
      <w:szCs w:val="20"/>
      <w:lang w:eastAsia="ru-RU"/>
    </w:rPr>
  </w:style>
  <w:style w:type="paragraph" w:customStyle="1" w:styleId="ConsPlusTitle">
    <w:name w:val="ConsPlusTitle"/>
    <w:rsid w:val="00F43BE6"/>
    <w:pPr>
      <w:widowControl w:val="0"/>
      <w:autoSpaceDE w:val="0"/>
      <w:autoSpaceDN w:val="0"/>
      <w:ind w:firstLine="0"/>
      <w:jc w:val="left"/>
    </w:pPr>
    <w:rPr>
      <w:rFonts w:eastAsia="Times New Roman"/>
      <w:b/>
      <w:szCs w:val="20"/>
      <w:lang w:eastAsia="ru-RU"/>
    </w:rPr>
  </w:style>
  <w:style w:type="paragraph" w:styleId="a3">
    <w:name w:val="Balloon Text"/>
    <w:basedOn w:val="a"/>
    <w:link w:val="a4"/>
    <w:uiPriority w:val="99"/>
    <w:semiHidden/>
    <w:unhideWhenUsed/>
    <w:rsid w:val="001B26D2"/>
    <w:rPr>
      <w:rFonts w:ascii="Tahoma" w:hAnsi="Tahoma" w:cs="Tahoma"/>
      <w:sz w:val="16"/>
      <w:szCs w:val="16"/>
    </w:rPr>
  </w:style>
  <w:style w:type="character" w:customStyle="1" w:styleId="a4">
    <w:name w:val="Текст выноски Знак"/>
    <w:basedOn w:val="a0"/>
    <w:link w:val="a3"/>
    <w:uiPriority w:val="99"/>
    <w:semiHidden/>
    <w:rsid w:val="001B26D2"/>
    <w:rPr>
      <w:rFonts w:ascii="Tahoma" w:hAnsi="Tahoma" w:cs="Tahoma"/>
      <w:sz w:val="16"/>
      <w:szCs w:val="16"/>
    </w:rPr>
  </w:style>
  <w:style w:type="paragraph" w:styleId="a5">
    <w:name w:val="List Paragraph"/>
    <w:basedOn w:val="a"/>
    <w:uiPriority w:val="34"/>
    <w:qFormat/>
    <w:rsid w:val="00AF3F00"/>
    <w:pPr>
      <w:spacing w:after="200" w:line="276" w:lineRule="auto"/>
      <w:ind w:left="720" w:firstLine="0"/>
      <w:contextualSpacing/>
      <w:jc w:val="left"/>
    </w:pPr>
    <w:rPr>
      <w:rFonts w:asciiTheme="minorHAnsi" w:hAnsiTheme="minorHAnsi" w:cstheme="minorBidi"/>
      <w:sz w:val="22"/>
      <w:szCs w:val="22"/>
    </w:rPr>
  </w:style>
  <w:style w:type="paragraph" w:styleId="a6">
    <w:name w:val="Revision"/>
    <w:hidden/>
    <w:uiPriority w:val="99"/>
    <w:semiHidden/>
    <w:rsid w:val="008E751A"/>
    <w:pPr>
      <w:ind w:firstLine="0"/>
      <w:jc w:val="left"/>
    </w:pPr>
  </w:style>
  <w:style w:type="paragraph" w:customStyle="1" w:styleId="Style2">
    <w:name w:val="Style2"/>
    <w:basedOn w:val="a"/>
    <w:uiPriority w:val="99"/>
    <w:rsid w:val="00F854C5"/>
    <w:pPr>
      <w:widowControl w:val="0"/>
      <w:autoSpaceDE w:val="0"/>
      <w:autoSpaceDN w:val="0"/>
      <w:adjustRightInd w:val="0"/>
      <w:ind w:firstLine="0"/>
      <w:jc w:val="left"/>
    </w:pPr>
    <w:rPr>
      <w:rFonts w:ascii="Georgia" w:eastAsiaTheme="minorEastAsia" w:hAnsi="Georgia" w:cstheme="minorBidi"/>
      <w:sz w:val="24"/>
      <w:szCs w:val="24"/>
      <w:lang w:eastAsia="ru-RU"/>
    </w:rPr>
  </w:style>
  <w:style w:type="paragraph" w:customStyle="1" w:styleId="Style7">
    <w:name w:val="Style7"/>
    <w:basedOn w:val="a"/>
    <w:uiPriority w:val="99"/>
    <w:rsid w:val="00F854C5"/>
    <w:pPr>
      <w:widowControl w:val="0"/>
      <w:autoSpaceDE w:val="0"/>
      <w:autoSpaceDN w:val="0"/>
      <w:adjustRightInd w:val="0"/>
      <w:spacing w:line="320" w:lineRule="exact"/>
      <w:ind w:firstLine="702"/>
    </w:pPr>
    <w:rPr>
      <w:rFonts w:ascii="Georgia" w:eastAsiaTheme="minorEastAsia" w:hAnsi="Georgia" w:cstheme="minorBidi"/>
      <w:sz w:val="24"/>
      <w:szCs w:val="24"/>
      <w:lang w:eastAsia="ru-RU"/>
    </w:rPr>
  </w:style>
  <w:style w:type="paragraph" w:customStyle="1" w:styleId="Style11">
    <w:name w:val="Style11"/>
    <w:basedOn w:val="a"/>
    <w:uiPriority w:val="99"/>
    <w:rsid w:val="00F854C5"/>
    <w:pPr>
      <w:widowControl w:val="0"/>
      <w:autoSpaceDE w:val="0"/>
      <w:autoSpaceDN w:val="0"/>
      <w:adjustRightInd w:val="0"/>
      <w:spacing w:line="324" w:lineRule="exact"/>
      <w:ind w:firstLine="0"/>
      <w:jc w:val="right"/>
    </w:pPr>
    <w:rPr>
      <w:rFonts w:ascii="Georgia" w:eastAsiaTheme="minorEastAsia" w:hAnsi="Georgia" w:cstheme="minorBidi"/>
      <w:sz w:val="24"/>
      <w:szCs w:val="24"/>
      <w:lang w:eastAsia="ru-RU"/>
    </w:rPr>
  </w:style>
  <w:style w:type="paragraph" w:customStyle="1" w:styleId="Style30">
    <w:name w:val="Style30"/>
    <w:basedOn w:val="a"/>
    <w:uiPriority w:val="99"/>
    <w:rsid w:val="00F854C5"/>
    <w:pPr>
      <w:widowControl w:val="0"/>
      <w:autoSpaceDE w:val="0"/>
      <w:autoSpaceDN w:val="0"/>
      <w:adjustRightInd w:val="0"/>
      <w:spacing w:line="329" w:lineRule="exact"/>
      <w:ind w:firstLine="594"/>
    </w:pPr>
    <w:rPr>
      <w:rFonts w:ascii="Georgia" w:eastAsiaTheme="minorEastAsia" w:hAnsi="Georgia" w:cstheme="minorBidi"/>
      <w:sz w:val="24"/>
      <w:szCs w:val="24"/>
      <w:lang w:eastAsia="ru-RU"/>
    </w:rPr>
  </w:style>
  <w:style w:type="character" w:customStyle="1" w:styleId="FontStyle38">
    <w:name w:val="Font Style38"/>
    <w:basedOn w:val="a0"/>
    <w:uiPriority w:val="99"/>
    <w:rsid w:val="00F854C5"/>
    <w:rPr>
      <w:rFonts w:ascii="Times New Roman" w:hAnsi="Times New Roman" w:cs="Times New Roman"/>
      <w:b/>
      <w:bCs/>
      <w:sz w:val="24"/>
      <w:szCs w:val="24"/>
    </w:rPr>
  </w:style>
  <w:style w:type="character" w:customStyle="1" w:styleId="FontStyle44">
    <w:name w:val="Font Style44"/>
    <w:basedOn w:val="a0"/>
    <w:uiPriority w:val="99"/>
    <w:rsid w:val="00F854C5"/>
    <w:rPr>
      <w:rFonts w:ascii="Times New Roman" w:hAnsi="Times New Roman" w:cs="Times New Roman"/>
      <w:sz w:val="24"/>
      <w:szCs w:val="24"/>
    </w:rPr>
  </w:style>
  <w:style w:type="character" w:customStyle="1" w:styleId="FontStyle52">
    <w:name w:val="Font Style52"/>
    <w:basedOn w:val="a0"/>
    <w:uiPriority w:val="99"/>
    <w:rsid w:val="00F854C5"/>
    <w:rPr>
      <w:rFonts w:ascii="Times New Roman" w:hAnsi="Times New Roman" w:cs="Times New Roman"/>
      <w:i/>
      <w:iCs/>
      <w:sz w:val="28"/>
      <w:szCs w:val="28"/>
    </w:rPr>
  </w:style>
  <w:style w:type="character" w:customStyle="1" w:styleId="FontStyle53">
    <w:name w:val="Font Style53"/>
    <w:basedOn w:val="a0"/>
    <w:uiPriority w:val="99"/>
    <w:rsid w:val="00F854C5"/>
    <w:rPr>
      <w:rFonts w:ascii="Century Gothic" w:hAnsi="Century Gothic" w:cs="Century Gothic"/>
      <w:b/>
      <w:bCs/>
      <w:i/>
      <w:iCs/>
      <w:sz w:val="20"/>
      <w:szCs w:val="20"/>
    </w:rPr>
  </w:style>
  <w:style w:type="paragraph" w:customStyle="1" w:styleId="Style15">
    <w:name w:val="Style15"/>
    <w:basedOn w:val="a"/>
    <w:uiPriority w:val="99"/>
    <w:rsid w:val="00F854C5"/>
    <w:pPr>
      <w:widowControl w:val="0"/>
      <w:autoSpaceDE w:val="0"/>
      <w:autoSpaceDN w:val="0"/>
      <w:adjustRightInd w:val="0"/>
      <w:ind w:firstLine="0"/>
    </w:pPr>
    <w:rPr>
      <w:rFonts w:ascii="Georgia" w:eastAsiaTheme="minorEastAsia" w:hAnsi="Georgia" w:cstheme="minorBidi"/>
      <w:sz w:val="24"/>
      <w:szCs w:val="24"/>
      <w:lang w:eastAsia="ru-RU"/>
    </w:rPr>
  </w:style>
  <w:style w:type="paragraph" w:customStyle="1" w:styleId="Style8">
    <w:name w:val="Style8"/>
    <w:basedOn w:val="a"/>
    <w:uiPriority w:val="99"/>
    <w:rsid w:val="00F854C5"/>
    <w:pPr>
      <w:widowControl w:val="0"/>
      <w:autoSpaceDE w:val="0"/>
      <w:autoSpaceDN w:val="0"/>
      <w:adjustRightInd w:val="0"/>
      <w:spacing w:line="324" w:lineRule="exact"/>
      <w:ind w:firstLine="713"/>
    </w:pPr>
    <w:rPr>
      <w:rFonts w:ascii="Georgia" w:eastAsiaTheme="minorEastAsia" w:hAnsi="Georgia" w:cstheme="minorBidi"/>
      <w:sz w:val="24"/>
      <w:szCs w:val="24"/>
      <w:lang w:eastAsia="ru-RU"/>
    </w:rPr>
  </w:style>
  <w:style w:type="paragraph" w:customStyle="1" w:styleId="Style26">
    <w:name w:val="Style26"/>
    <w:basedOn w:val="a"/>
    <w:uiPriority w:val="99"/>
    <w:rsid w:val="00F854C5"/>
    <w:pPr>
      <w:widowControl w:val="0"/>
      <w:autoSpaceDE w:val="0"/>
      <w:autoSpaceDN w:val="0"/>
      <w:adjustRightInd w:val="0"/>
      <w:spacing w:line="328" w:lineRule="exact"/>
      <w:ind w:firstLine="0"/>
    </w:pPr>
    <w:rPr>
      <w:rFonts w:ascii="Georgia" w:eastAsiaTheme="minorEastAsia" w:hAnsi="Georgia" w:cstheme="minorBidi"/>
      <w:sz w:val="24"/>
      <w:szCs w:val="24"/>
      <w:lang w:eastAsia="ru-RU"/>
    </w:rPr>
  </w:style>
  <w:style w:type="paragraph" w:customStyle="1" w:styleId="Style16">
    <w:name w:val="Style16"/>
    <w:basedOn w:val="a"/>
    <w:uiPriority w:val="99"/>
    <w:rsid w:val="002A0141"/>
    <w:pPr>
      <w:widowControl w:val="0"/>
      <w:autoSpaceDE w:val="0"/>
      <w:autoSpaceDN w:val="0"/>
      <w:adjustRightInd w:val="0"/>
      <w:spacing w:line="322" w:lineRule="exact"/>
      <w:ind w:firstLine="713"/>
    </w:pPr>
    <w:rPr>
      <w:rFonts w:ascii="Georgia" w:eastAsiaTheme="minorEastAsia" w:hAnsi="Georgia"/>
      <w:sz w:val="24"/>
      <w:szCs w:val="24"/>
      <w:lang w:eastAsia="ru-RU"/>
    </w:rPr>
  </w:style>
  <w:style w:type="paragraph" w:customStyle="1" w:styleId="Style20">
    <w:name w:val="Style20"/>
    <w:basedOn w:val="a"/>
    <w:uiPriority w:val="99"/>
    <w:rsid w:val="00E252E4"/>
    <w:pPr>
      <w:widowControl w:val="0"/>
      <w:autoSpaceDE w:val="0"/>
      <w:autoSpaceDN w:val="0"/>
      <w:adjustRightInd w:val="0"/>
      <w:spacing w:line="322" w:lineRule="exact"/>
      <w:ind w:firstLine="497"/>
      <w:jc w:val="left"/>
    </w:pPr>
    <w:rPr>
      <w:rFonts w:ascii="Georgia" w:eastAsiaTheme="minorEastAsia" w:hAnsi="Georgia"/>
      <w:sz w:val="24"/>
      <w:szCs w:val="24"/>
      <w:lang w:eastAsia="ru-RU"/>
    </w:rPr>
  </w:style>
  <w:style w:type="paragraph" w:customStyle="1" w:styleId="Style29">
    <w:name w:val="Style29"/>
    <w:basedOn w:val="a"/>
    <w:uiPriority w:val="99"/>
    <w:rsid w:val="00E252E4"/>
    <w:pPr>
      <w:widowControl w:val="0"/>
      <w:autoSpaceDE w:val="0"/>
      <w:autoSpaceDN w:val="0"/>
      <w:adjustRightInd w:val="0"/>
      <w:spacing w:line="322" w:lineRule="exact"/>
      <w:ind w:firstLine="1235"/>
      <w:jc w:val="left"/>
    </w:pPr>
    <w:rPr>
      <w:rFonts w:ascii="Georgia" w:eastAsiaTheme="minorEastAsia" w:hAnsi="Georgia"/>
      <w:sz w:val="24"/>
      <w:szCs w:val="24"/>
      <w:lang w:eastAsia="ru-RU"/>
    </w:rPr>
  </w:style>
  <w:style w:type="character" w:customStyle="1" w:styleId="FontStyle49">
    <w:name w:val="Font Style49"/>
    <w:basedOn w:val="a0"/>
    <w:uiPriority w:val="99"/>
    <w:rsid w:val="00E252E4"/>
    <w:rPr>
      <w:rFonts w:ascii="Times New Roman" w:hAnsi="Times New Roman" w:cs="Times New Roman"/>
      <w:i/>
      <w:iCs/>
      <w:sz w:val="28"/>
      <w:szCs w:val="28"/>
    </w:rPr>
  </w:style>
  <w:style w:type="character" w:customStyle="1" w:styleId="FontStyle50">
    <w:name w:val="Font Style50"/>
    <w:basedOn w:val="a0"/>
    <w:uiPriority w:val="99"/>
    <w:rsid w:val="00E252E4"/>
    <w:rPr>
      <w:rFonts w:ascii="Georgia" w:hAnsi="Georgia" w:cs="Georgia"/>
      <w:i/>
      <w:iCs/>
      <w:spacing w:val="-10"/>
      <w:sz w:val="26"/>
      <w:szCs w:val="26"/>
    </w:rPr>
  </w:style>
  <w:style w:type="character" w:customStyle="1" w:styleId="FontStyle51">
    <w:name w:val="Font Style51"/>
    <w:basedOn w:val="a0"/>
    <w:uiPriority w:val="99"/>
    <w:rsid w:val="00E252E4"/>
    <w:rPr>
      <w:rFonts w:ascii="Times New Roman" w:hAnsi="Times New Roman" w:cs="Times New Roman"/>
      <w:b/>
      <w:bCs/>
      <w:i/>
      <w:iCs/>
      <w:spacing w:val="-30"/>
      <w:sz w:val="26"/>
      <w:szCs w:val="26"/>
    </w:rPr>
  </w:style>
  <w:style w:type="paragraph" w:styleId="a7">
    <w:name w:val="header"/>
    <w:basedOn w:val="a"/>
    <w:link w:val="a8"/>
    <w:uiPriority w:val="99"/>
    <w:unhideWhenUsed/>
    <w:rsid w:val="00F527AC"/>
    <w:pPr>
      <w:tabs>
        <w:tab w:val="center" w:pos="4677"/>
        <w:tab w:val="right" w:pos="9355"/>
      </w:tabs>
    </w:pPr>
  </w:style>
  <w:style w:type="character" w:customStyle="1" w:styleId="a8">
    <w:name w:val="Верхний колонтитул Знак"/>
    <w:basedOn w:val="a0"/>
    <w:link w:val="a7"/>
    <w:uiPriority w:val="99"/>
    <w:rsid w:val="00F527AC"/>
  </w:style>
  <w:style w:type="paragraph" w:styleId="a9">
    <w:name w:val="footer"/>
    <w:basedOn w:val="a"/>
    <w:link w:val="aa"/>
    <w:uiPriority w:val="99"/>
    <w:unhideWhenUsed/>
    <w:rsid w:val="00F527AC"/>
    <w:pPr>
      <w:tabs>
        <w:tab w:val="center" w:pos="4677"/>
        <w:tab w:val="right" w:pos="9355"/>
      </w:tabs>
    </w:pPr>
  </w:style>
  <w:style w:type="character" w:customStyle="1" w:styleId="aa">
    <w:name w:val="Нижний колонтитул Знак"/>
    <w:basedOn w:val="a0"/>
    <w:link w:val="a9"/>
    <w:uiPriority w:val="99"/>
    <w:rsid w:val="00F527AC"/>
  </w:style>
  <w:style w:type="character" w:styleId="ab">
    <w:name w:val="Hyperlink"/>
    <w:basedOn w:val="a0"/>
    <w:uiPriority w:val="99"/>
    <w:unhideWhenUsed/>
    <w:rsid w:val="00F43C01"/>
    <w:rPr>
      <w:color w:val="0000FF"/>
      <w:u w:val="single"/>
    </w:rPr>
  </w:style>
  <w:style w:type="paragraph" w:customStyle="1" w:styleId="ConsNormal">
    <w:name w:val="ConsNormal"/>
    <w:rsid w:val="00A16E3E"/>
    <w:pPr>
      <w:ind w:firstLine="720"/>
      <w:jc w:val="left"/>
    </w:pPr>
    <w:rPr>
      <w:rFonts w:ascii="Arial" w:eastAsia="Times New Roman" w:hAnsi="Arial"/>
      <w:sz w:val="22"/>
      <w:szCs w:val="20"/>
      <w:lang w:eastAsia="ru-RU"/>
    </w:rPr>
  </w:style>
  <w:style w:type="paragraph" w:styleId="2">
    <w:name w:val="Body Text Indent 2"/>
    <w:basedOn w:val="a"/>
    <w:link w:val="20"/>
    <w:uiPriority w:val="99"/>
    <w:rsid w:val="00A16E3E"/>
    <w:pPr>
      <w:ind w:firstLine="720"/>
    </w:pPr>
    <w:rPr>
      <w:rFonts w:ascii="Calibri" w:eastAsia="Times New Roman" w:hAnsi="Calibri" w:cs="Calibri"/>
      <w:sz w:val="24"/>
      <w:szCs w:val="24"/>
      <w:lang w:eastAsia="ru-RU"/>
    </w:rPr>
  </w:style>
  <w:style w:type="character" w:customStyle="1" w:styleId="20">
    <w:name w:val="Основной текст с отступом 2 Знак"/>
    <w:basedOn w:val="a0"/>
    <w:link w:val="2"/>
    <w:uiPriority w:val="99"/>
    <w:rsid w:val="00A16E3E"/>
    <w:rPr>
      <w:rFonts w:ascii="Calibri" w:eastAsia="Times New Roman" w:hAnsi="Calibri" w:cs="Calibri"/>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820786">
      <w:bodyDiv w:val="1"/>
      <w:marLeft w:val="0"/>
      <w:marRight w:val="0"/>
      <w:marTop w:val="0"/>
      <w:marBottom w:val="0"/>
      <w:divBdr>
        <w:top w:val="none" w:sz="0" w:space="0" w:color="auto"/>
        <w:left w:val="none" w:sz="0" w:space="0" w:color="auto"/>
        <w:bottom w:val="none" w:sz="0" w:space="0" w:color="auto"/>
        <w:right w:val="none" w:sz="0" w:space="0" w:color="auto"/>
      </w:divBdr>
    </w:div>
    <w:div w:id="252786263">
      <w:bodyDiv w:val="1"/>
      <w:marLeft w:val="0"/>
      <w:marRight w:val="0"/>
      <w:marTop w:val="0"/>
      <w:marBottom w:val="0"/>
      <w:divBdr>
        <w:top w:val="none" w:sz="0" w:space="0" w:color="auto"/>
        <w:left w:val="none" w:sz="0" w:space="0" w:color="auto"/>
        <w:bottom w:val="none" w:sz="0" w:space="0" w:color="auto"/>
        <w:right w:val="none" w:sz="0" w:space="0" w:color="auto"/>
      </w:divBdr>
    </w:div>
    <w:div w:id="331447667">
      <w:bodyDiv w:val="1"/>
      <w:marLeft w:val="0"/>
      <w:marRight w:val="0"/>
      <w:marTop w:val="0"/>
      <w:marBottom w:val="0"/>
      <w:divBdr>
        <w:top w:val="none" w:sz="0" w:space="0" w:color="auto"/>
        <w:left w:val="none" w:sz="0" w:space="0" w:color="auto"/>
        <w:bottom w:val="none" w:sz="0" w:space="0" w:color="auto"/>
        <w:right w:val="none" w:sz="0" w:space="0" w:color="auto"/>
      </w:divBdr>
    </w:div>
    <w:div w:id="858350005">
      <w:bodyDiv w:val="1"/>
      <w:marLeft w:val="0"/>
      <w:marRight w:val="0"/>
      <w:marTop w:val="0"/>
      <w:marBottom w:val="0"/>
      <w:divBdr>
        <w:top w:val="none" w:sz="0" w:space="0" w:color="auto"/>
        <w:left w:val="none" w:sz="0" w:space="0" w:color="auto"/>
        <w:bottom w:val="none" w:sz="0" w:space="0" w:color="auto"/>
        <w:right w:val="none" w:sz="0" w:space="0" w:color="auto"/>
      </w:divBdr>
    </w:div>
    <w:div w:id="1026642126">
      <w:bodyDiv w:val="1"/>
      <w:marLeft w:val="0"/>
      <w:marRight w:val="0"/>
      <w:marTop w:val="0"/>
      <w:marBottom w:val="0"/>
      <w:divBdr>
        <w:top w:val="none" w:sz="0" w:space="0" w:color="auto"/>
        <w:left w:val="none" w:sz="0" w:space="0" w:color="auto"/>
        <w:bottom w:val="none" w:sz="0" w:space="0" w:color="auto"/>
        <w:right w:val="none" w:sz="0" w:space="0" w:color="auto"/>
      </w:divBdr>
    </w:div>
    <w:div w:id="1259480990">
      <w:bodyDiv w:val="1"/>
      <w:marLeft w:val="0"/>
      <w:marRight w:val="0"/>
      <w:marTop w:val="0"/>
      <w:marBottom w:val="0"/>
      <w:divBdr>
        <w:top w:val="none" w:sz="0" w:space="0" w:color="auto"/>
        <w:left w:val="none" w:sz="0" w:space="0" w:color="auto"/>
        <w:bottom w:val="none" w:sz="0" w:space="0" w:color="auto"/>
        <w:right w:val="none" w:sz="0" w:space="0" w:color="auto"/>
      </w:divBdr>
    </w:div>
    <w:div w:id="1726292456">
      <w:bodyDiv w:val="1"/>
      <w:marLeft w:val="0"/>
      <w:marRight w:val="0"/>
      <w:marTop w:val="0"/>
      <w:marBottom w:val="0"/>
      <w:divBdr>
        <w:top w:val="none" w:sz="0" w:space="0" w:color="auto"/>
        <w:left w:val="none" w:sz="0" w:space="0" w:color="auto"/>
        <w:bottom w:val="none" w:sz="0" w:space="0" w:color="auto"/>
        <w:right w:val="none" w:sz="0" w:space="0" w:color="auto"/>
      </w:divBdr>
    </w:div>
    <w:div w:id="1807384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E64541CBB0C076CD49518BDF5A2EDAA05C55ED2EF2FDC2CCD7344A137C5EE1360684A9FD9BFD72E427O2K" TargetMode="External"/><Relationship Id="rId18" Type="http://schemas.openxmlformats.org/officeDocument/2006/relationships/hyperlink" Target="consultantplus://offline/ref=4301B97A1F79CEBFAA29546B774BB8DFC906D373080CBB51EC9B1964CFBF4CB6E9175C6EB9F03D88l4g4C"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consultantplus://offline/ref=7917D8661F6616E75AF3DCF2AC4CD0C3E8BB148FE3D77B8E930748DADD4839F602C02135EA2CB177tCqFD" TargetMode="External"/><Relationship Id="rId7" Type="http://schemas.openxmlformats.org/officeDocument/2006/relationships/footnotes" Target="footnotes.xml"/><Relationship Id="rId12" Type="http://schemas.openxmlformats.org/officeDocument/2006/relationships/hyperlink" Target="consultantplus://offline/ref=08E50BB2EDA8485D49A2E78CE4DCBF2C816160E208BD03817A1BD7CD17BCB98E6100B0DEF7DD10BBz6DBK" TargetMode="External"/><Relationship Id="rId17" Type="http://schemas.openxmlformats.org/officeDocument/2006/relationships/hyperlink" Target="consultantplus://offline/ref=D2BB388345F6ADA718CE7E5D671DB4FE9937BD2821352696EC292C061B8C81D2E8EC9A06E7851013xC5BC" TargetMode="External"/><Relationship Id="rId25" Type="http://schemas.openxmlformats.org/officeDocument/2006/relationships/hyperlink" Target="consultantplus://offline/ref=0861F4E9F05BF56837E76A9D6698DCA8415F07F86A0A712002EB1BF28E2854E6DBC0CA9839117203h7wCD" TargetMode="External"/><Relationship Id="rId2" Type="http://schemas.openxmlformats.org/officeDocument/2006/relationships/numbering" Target="numbering.xml"/><Relationship Id="rId16" Type="http://schemas.openxmlformats.org/officeDocument/2006/relationships/hyperlink" Target="consultantplus://offline/ref=FD3A77A91EE5B0B540E5F53182DFEE87F36B907F36F2000467FF831377C13786A9B57C2B842E0FjDKDK" TargetMode="External"/><Relationship Id="rId20" Type="http://schemas.openxmlformats.org/officeDocument/2006/relationships/hyperlink" Target="consultantplus://offline/ref=77CC456CBC5254285BD560390E0DC991C3A91E247D0A2D47DFE2B6A279F00EFF01B2B85A0F15CFA8YCl0C"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08E50BB2EDA8485D49A2E78CE4DCBF2C826068E408B803817A1BD7CD17BCB98E6100B0DEF7DD16BDz6DDK" TargetMode="External"/><Relationship Id="rId24" Type="http://schemas.openxmlformats.org/officeDocument/2006/relationships/hyperlink" Target="consultantplus://offline/ref=8E040BC6AA94CA8D44E4D8F7A66DD7F87A291E9E705B9A1E27A7EE7B97DAF9EAB97D53210F8EB7FFd0U0G" TargetMode="External"/><Relationship Id="rId5" Type="http://schemas.openxmlformats.org/officeDocument/2006/relationships/settings" Target="settings.xml"/><Relationship Id="rId15" Type="http://schemas.openxmlformats.org/officeDocument/2006/relationships/hyperlink" Target="consultantplus://offline/ref=3861111FC2D0D5E0CFD9558DBE7EF94DC204A02B1036AB11B5169C194B997D93284098CB2E2C49A1jDm9J" TargetMode="External"/><Relationship Id="rId23" Type="http://schemas.openxmlformats.org/officeDocument/2006/relationships/hyperlink" Target="consultantplus://offline/ref=6DAF0CB348B8A7E0F18186651FB6309EAD8465B4C0D80DD3904E1279B47DC253B85F46CF1C393E8AL5l2E" TargetMode="External"/><Relationship Id="rId28" Type="http://schemas.openxmlformats.org/officeDocument/2006/relationships/theme" Target="theme/theme1.xml"/><Relationship Id="rId10" Type="http://schemas.openxmlformats.org/officeDocument/2006/relationships/hyperlink" Target="consultantplus://offline/ref=5789AF9424C6373E38A922306D7C0EBB828642C40B3BAEAA2E58E0E90F2D53D62A07F6AD6240EEDF88615B73p9w7D" TargetMode="External"/><Relationship Id="rId19" Type="http://schemas.openxmlformats.org/officeDocument/2006/relationships/hyperlink" Target="consultantplus://offline/ref=D58545E78CF62B3636945C933BC786EA1E752840C73DC0EADACEF13819EA06406041298B77D56FFE28jAC" TargetMode="External"/><Relationship Id="rId4" Type="http://schemas.microsoft.com/office/2007/relationships/stylesWithEffects" Target="stylesWithEffects.xml"/><Relationship Id="rId9" Type="http://schemas.openxmlformats.org/officeDocument/2006/relationships/hyperlink" Target="consultantplus://offline/ref=F02F7D73B42D09FAC2633B3963622CC7CB433BBA35524B778D3C4F48FA8B887D6C1BC70F7FFF7720A12AB1a2lBD" TargetMode="External"/><Relationship Id="rId14" Type="http://schemas.openxmlformats.org/officeDocument/2006/relationships/hyperlink" Target="consultantplus://offline/ref=6BF8D5E87EF193A130CA246EB671CF77D2019797CBFEC2587375BB09B3B3DC919FF9D331039461EAF4bDJ" TargetMode="External"/><Relationship Id="rId22" Type="http://schemas.openxmlformats.org/officeDocument/2006/relationships/hyperlink" Target="consultantplus://offline/ref=6DAF0CB348B8A7E0F18186651FB6309EAD8465B4C0D80DD3904E1279B47DC253B85F46CF1C393E8DL5l4E"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FD68C3-E348-4353-BAE0-38E39A4982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12820</Words>
  <Characters>73075</Characters>
  <Application>Microsoft Office Word</Application>
  <DocSecurity>0</DocSecurity>
  <Lines>608</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zakusova</dc:creator>
  <cp:lastModifiedBy>pos</cp:lastModifiedBy>
  <cp:revision>6</cp:revision>
  <cp:lastPrinted>2018-04-18T10:29:00Z</cp:lastPrinted>
  <dcterms:created xsi:type="dcterms:W3CDTF">2018-04-17T07:17:00Z</dcterms:created>
  <dcterms:modified xsi:type="dcterms:W3CDTF">2018-04-18T10:29:00Z</dcterms:modified>
</cp:coreProperties>
</file>